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EAA" w:rsidRDefault="00CE76A8" w:rsidP="00337EAA">
      <w:r>
        <w:rPr>
          <w:bCs/>
          <w:noProof/>
        </w:rPr>
        <w:drawing>
          <wp:anchor distT="0" distB="0" distL="114300" distR="114300" simplePos="0" relativeHeight="251658240" behindDoc="1" locked="0" layoutInCell="1" allowOverlap="1" wp14:anchorId="5BB6567F" wp14:editId="7D213421">
            <wp:simplePos x="0" y="0"/>
            <wp:positionH relativeFrom="column">
              <wp:posOffset>1828165</wp:posOffset>
            </wp:positionH>
            <wp:positionV relativeFrom="paragraph">
              <wp:posOffset>-1864995</wp:posOffset>
            </wp:positionV>
            <wp:extent cx="6974840" cy="9672955"/>
            <wp:effectExtent l="3492" t="0" r="953" b="952"/>
            <wp:wrapTight wrapText="bothSides">
              <wp:wrapPolygon edited="0">
                <wp:start x="11" y="21608"/>
                <wp:lineTo x="21544" y="21608"/>
                <wp:lineTo x="21544" y="40"/>
                <wp:lineTo x="11" y="40"/>
                <wp:lineTo x="11" y="21608"/>
              </wp:wrapPolygon>
            </wp:wrapTight>
            <wp:docPr id="1" name="Рисунок 1" descr="F:\алсу\1 кл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алсу\1 кл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4840" cy="967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37EAA" w:rsidRPr="00337EAA" w:rsidRDefault="00337EAA" w:rsidP="00337EAA">
      <w:pPr>
        <w:rPr>
          <w:bCs/>
          <w:sz w:val="28"/>
          <w:szCs w:val="28"/>
          <w:lang w:val="tt-RU"/>
        </w:rPr>
      </w:pPr>
      <w:r>
        <w:rPr>
          <w:bCs/>
          <w:sz w:val="28"/>
          <w:szCs w:val="28"/>
          <w:lang w:val="tt-RU"/>
        </w:rPr>
        <w:t xml:space="preserve">   </w:t>
      </w:r>
    </w:p>
    <w:p w:rsidR="00337EAA" w:rsidRPr="00A12B71" w:rsidRDefault="00337EAA" w:rsidP="00337EAA">
      <w:pPr>
        <w:jc w:val="both"/>
        <w:rPr>
          <w:rFonts w:eastAsia="Calibri"/>
          <w:lang w:eastAsia="en-US"/>
        </w:rPr>
      </w:pPr>
      <w:r>
        <w:rPr>
          <w:rFonts w:eastAsia="Calibri"/>
          <w:lang w:val="tt-RU" w:eastAsia="en-US"/>
        </w:rPr>
        <w:lastRenderedPageBreak/>
        <w:t xml:space="preserve">      </w:t>
      </w:r>
      <w:r w:rsidRPr="00A12B71">
        <w:rPr>
          <w:rFonts w:eastAsia="Calibri"/>
          <w:lang w:eastAsia="en-US"/>
        </w:rPr>
        <w:t xml:space="preserve">По учебному плану МБОУ  </w:t>
      </w:r>
      <w:proofErr w:type="spellStart"/>
      <w:r w:rsidRPr="00A12B71">
        <w:rPr>
          <w:rFonts w:eastAsia="Calibri"/>
          <w:lang w:eastAsia="en-US"/>
        </w:rPr>
        <w:t>Исенбаевская</w:t>
      </w:r>
      <w:proofErr w:type="spellEnd"/>
      <w:r w:rsidRPr="00A12B71">
        <w:rPr>
          <w:rFonts w:eastAsia="Calibri"/>
          <w:lang w:eastAsia="en-US"/>
        </w:rPr>
        <w:t xml:space="preserve"> средняя общеобразовательная школа  </w:t>
      </w:r>
      <w:proofErr w:type="spellStart"/>
      <w:r w:rsidRPr="00A12B71">
        <w:rPr>
          <w:rFonts w:eastAsia="Calibri"/>
          <w:lang w:eastAsia="en-US"/>
        </w:rPr>
        <w:t>Агрызского</w:t>
      </w:r>
      <w:proofErr w:type="spellEnd"/>
      <w:r w:rsidRPr="00A12B71">
        <w:rPr>
          <w:rFonts w:eastAsia="Calibri"/>
          <w:lang w:eastAsia="en-US"/>
        </w:rPr>
        <w:t xml:space="preserve"> муниципального района Республики Татарстан на 20</w:t>
      </w:r>
      <w:r w:rsidR="002C5E48">
        <w:rPr>
          <w:rFonts w:eastAsia="Calibri"/>
          <w:lang w:eastAsia="en-US"/>
        </w:rPr>
        <w:t xml:space="preserve">20 </w:t>
      </w:r>
      <w:r w:rsidRPr="00A12B71">
        <w:rPr>
          <w:rFonts w:eastAsia="Calibri"/>
          <w:lang w:eastAsia="en-US"/>
        </w:rPr>
        <w:t>-20</w:t>
      </w:r>
      <w:r w:rsidR="002C5E48">
        <w:rPr>
          <w:rFonts w:eastAsia="Calibri"/>
          <w:lang w:eastAsia="en-US"/>
        </w:rPr>
        <w:t>21</w:t>
      </w:r>
      <w:r w:rsidRPr="00A12B71">
        <w:rPr>
          <w:rFonts w:eastAsia="Calibri"/>
          <w:lang w:eastAsia="en-US"/>
        </w:rPr>
        <w:t xml:space="preserve"> учебный год на изучение </w:t>
      </w:r>
      <w:r>
        <w:rPr>
          <w:rFonts w:eastAsia="Calibri"/>
          <w:lang w:val="tt-RU" w:eastAsia="en-US"/>
        </w:rPr>
        <w:t>русского языка</w:t>
      </w:r>
      <w:r>
        <w:rPr>
          <w:rFonts w:eastAsia="Calibri"/>
          <w:lang w:eastAsia="en-US"/>
        </w:rPr>
        <w:t xml:space="preserve"> </w:t>
      </w:r>
      <w:r w:rsidRPr="00A12B71">
        <w:rPr>
          <w:rFonts w:eastAsia="Calibri"/>
          <w:lang w:eastAsia="en-US"/>
        </w:rPr>
        <w:t xml:space="preserve">  в </w:t>
      </w:r>
      <w:r>
        <w:rPr>
          <w:rFonts w:eastAsia="Calibri"/>
          <w:lang w:eastAsia="en-US"/>
        </w:rPr>
        <w:t>1</w:t>
      </w:r>
      <w:r w:rsidRPr="00A12B71">
        <w:rPr>
          <w:rFonts w:eastAsia="Calibri"/>
          <w:lang w:eastAsia="en-US"/>
        </w:rPr>
        <w:t xml:space="preserve">  классе (ФГОС) отводится </w:t>
      </w:r>
      <w:r>
        <w:rPr>
          <w:rFonts w:eastAsia="Calibri"/>
          <w:lang w:val="tt-RU" w:eastAsia="en-US"/>
        </w:rPr>
        <w:t>99</w:t>
      </w:r>
      <w:r w:rsidRPr="00A12B71">
        <w:rPr>
          <w:rFonts w:eastAsia="Calibri"/>
          <w:lang w:eastAsia="en-US"/>
        </w:rPr>
        <w:t xml:space="preserve">  часов:  </w:t>
      </w:r>
      <w:r>
        <w:rPr>
          <w:rFonts w:eastAsia="Calibri"/>
          <w:lang w:val="tt-RU" w:eastAsia="en-US"/>
        </w:rPr>
        <w:t>3</w:t>
      </w:r>
      <w:r w:rsidRPr="00A12B71">
        <w:rPr>
          <w:rFonts w:eastAsia="Calibri"/>
          <w:lang w:eastAsia="en-US"/>
        </w:rPr>
        <w:t xml:space="preserve">  часа  в неделю</w:t>
      </w:r>
      <w:r>
        <w:rPr>
          <w:rFonts w:eastAsia="Calibri"/>
          <w:lang w:eastAsia="en-US"/>
        </w:rPr>
        <w:t>.</w:t>
      </w:r>
    </w:p>
    <w:p w:rsidR="00337EAA" w:rsidRPr="005776D3" w:rsidRDefault="00337EAA" w:rsidP="00337EAA">
      <w:pPr>
        <w:rPr>
          <w:bCs/>
          <w:lang w:val="tt-RU"/>
        </w:rPr>
      </w:pPr>
    </w:p>
    <w:p w:rsidR="00337EAA" w:rsidRDefault="00337EAA">
      <w:pPr>
        <w:rPr>
          <w:lang w:val="tt-RU"/>
        </w:rPr>
      </w:pPr>
    </w:p>
    <w:p w:rsidR="00337EAA" w:rsidRPr="00337EAA" w:rsidRDefault="00337EAA" w:rsidP="00337EAA">
      <w:pPr>
        <w:tabs>
          <w:tab w:val="left" w:pos="5805"/>
        </w:tabs>
        <w:rPr>
          <w:b/>
          <w:bCs/>
        </w:rPr>
      </w:pPr>
      <w:r>
        <w:rPr>
          <w:lang w:val="tt-RU"/>
        </w:rPr>
        <w:tab/>
      </w:r>
      <w:r w:rsidRPr="00337EAA">
        <w:rPr>
          <w:b/>
          <w:bCs/>
        </w:rPr>
        <w:t>Результаты изучения учебного предмета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Личностные результаты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t>Обучающийся</w:t>
      </w:r>
      <w:proofErr w:type="gramEnd"/>
      <w:r w:rsidRPr="00337EAA">
        <w:t xml:space="preserve"> получит возможность для формирования следующих </w:t>
      </w:r>
      <w:r w:rsidRPr="00337EAA">
        <w:rPr>
          <w:b/>
          <w:bCs/>
        </w:rPr>
        <w:t>личностных УУД</w:t>
      </w:r>
      <w:r w:rsidRPr="00337EAA">
        <w:t>: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внутренней позиции школьника на уровне положительного отношения к школе;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положительного отношения к урокам русского языка;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уважительного отношения к русскому языку как родному языку русского народа и языкам, на которых говорят другие народы;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интереса к языковой и речевой деятельности;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представления о многообразии окружающего мира, некоторых духовных традициях русского народа;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>представления об этических чувствах (доброжелательности, сочувствия, сопереживания, отзывчивости, любви ко всему живому на Земле и др.);</w:t>
      </w:r>
    </w:p>
    <w:p w:rsidR="00337EAA" w:rsidRPr="00337EAA" w:rsidRDefault="00337EAA" w:rsidP="00337EAA">
      <w:pPr>
        <w:numPr>
          <w:ilvl w:val="0"/>
          <w:numId w:val="1"/>
        </w:numPr>
        <w:tabs>
          <w:tab w:val="left" w:pos="5805"/>
        </w:tabs>
      </w:pPr>
      <w:r w:rsidRPr="00337EAA">
        <w:t xml:space="preserve">первоначальных навыков сотрудничества </w:t>
      </w:r>
      <w:proofErr w:type="gramStart"/>
      <w:r w:rsidRPr="00337EAA">
        <w:t>со</w:t>
      </w:r>
      <w:proofErr w:type="gramEnd"/>
      <w:r w:rsidRPr="00337EAA">
        <w:t xml:space="preserve"> взрослыми и сверстниками в процессе выполнения совместной учебной деятельности на уроке и в проектной деятельности.</w:t>
      </w:r>
    </w:p>
    <w:p w:rsidR="00337EAA" w:rsidRPr="00337EAA" w:rsidRDefault="00337EAA" w:rsidP="00337EAA">
      <w:pPr>
        <w:tabs>
          <w:tab w:val="left" w:pos="5805"/>
        </w:tabs>
      </w:pPr>
      <w:proofErr w:type="spellStart"/>
      <w:r w:rsidRPr="00337EAA">
        <w:rPr>
          <w:b/>
          <w:bCs/>
        </w:rPr>
        <w:t>Метапредметные</w:t>
      </w:r>
      <w:proofErr w:type="spellEnd"/>
      <w:r w:rsidRPr="00337EAA">
        <w:rPr>
          <w:b/>
          <w:bCs/>
        </w:rPr>
        <w:t xml:space="preserve"> результаты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t>Обучающийся</w:t>
      </w:r>
      <w:proofErr w:type="gramEnd"/>
      <w:r w:rsidRPr="00337EAA">
        <w:t xml:space="preserve"> получит возможность для формирования следующих</w:t>
      </w:r>
      <w:r w:rsidR="002C5E48">
        <w:t xml:space="preserve"> </w:t>
      </w:r>
      <w:r w:rsidRPr="00337EAA">
        <w:rPr>
          <w:b/>
          <w:bCs/>
        </w:rPr>
        <w:t>регулятивных УУД</w:t>
      </w:r>
      <w:r w:rsidRPr="00337EAA">
        <w:t>:</w:t>
      </w:r>
    </w:p>
    <w:p w:rsidR="00337EAA" w:rsidRPr="00337EAA" w:rsidRDefault="00337EAA" w:rsidP="00337EAA">
      <w:pPr>
        <w:numPr>
          <w:ilvl w:val="0"/>
          <w:numId w:val="2"/>
        </w:numPr>
        <w:tabs>
          <w:tab w:val="left" w:pos="5805"/>
        </w:tabs>
      </w:pPr>
      <w:r w:rsidRPr="00337EAA">
        <w:t>принимать и сохранять цель и учебную задачу, соответствующую этапу обучения (определённому этапу урока), с помощью учителя;</w:t>
      </w:r>
    </w:p>
    <w:p w:rsidR="00337EAA" w:rsidRPr="00337EAA" w:rsidRDefault="00337EAA" w:rsidP="00337EAA">
      <w:pPr>
        <w:numPr>
          <w:ilvl w:val="0"/>
          <w:numId w:val="2"/>
        </w:numPr>
        <w:tabs>
          <w:tab w:val="left" w:pos="5805"/>
        </w:tabs>
      </w:pPr>
      <w:r w:rsidRPr="00337EAA">
        <w:t>понимать выделенные ориентиры действий (в заданиях учебника, в справочном материале учебника – в памятках) при работе с учебным материалом;</w:t>
      </w:r>
    </w:p>
    <w:p w:rsidR="00337EAA" w:rsidRPr="00337EAA" w:rsidRDefault="00337EAA" w:rsidP="00337EAA">
      <w:pPr>
        <w:numPr>
          <w:ilvl w:val="0"/>
          <w:numId w:val="2"/>
        </w:numPr>
        <w:tabs>
          <w:tab w:val="left" w:pos="5805"/>
        </w:tabs>
      </w:pPr>
      <w:r w:rsidRPr="00337EAA">
        <w:t>высказывать своё предположение относительно способов решения учебной задачи;</w:t>
      </w:r>
    </w:p>
    <w:p w:rsidR="00337EAA" w:rsidRPr="00337EAA" w:rsidRDefault="00337EAA" w:rsidP="00337EAA">
      <w:pPr>
        <w:numPr>
          <w:ilvl w:val="0"/>
          <w:numId w:val="2"/>
        </w:numPr>
        <w:tabs>
          <w:tab w:val="left" w:pos="5805"/>
        </w:tabs>
      </w:pPr>
      <w:r w:rsidRPr="00337EAA">
        <w:t>проговаривать вслух последовательность производимых действий, составляющих основу осваиваемой деятельности (опираясь на памятку или предложенный алгоритм);</w:t>
      </w:r>
    </w:p>
    <w:p w:rsidR="00337EAA" w:rsidRPr="00337EAA" w:rsidRDefault="00337EAA" w:rsidP="00337EAA">
      <w:pPr>
        <w:numPr>
          <w:ilvl w:val="0"/>
          <w:numId w:val="2"/>
        </w:numPr>
        <w:tabs>
          <w:tab w:val="left" w:pos="5805"/>
        </w:tabs>
      </w:pPr>
      <w:r w:rsidRPr="00337EAA">
        <w:t>оценивать совместно с учителем или одноклассниками результат своих действий, вносить соответствующие коррективы.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Обучающийся получит возможность для формирования следующих </w:t>
      </w:r>
      <w:r w:rsidRPr="00337EAA">
        <w:rPr>
          <w:b/>
          <w:bCs/>
        </w:rPr>
        <w:t>познавательных УУД</w:t>
      </w:r>
      <w:proofErr w:type="gramStart"/>
      <w:r w:rsidRPr="00337EAA">
        <w:rPr>
          <w:b/>
          <w:bCs/>
        </w:rPr>
        <w:t> </w:t>
      </w:r>
      <w:r w:rsidRPr="00337EAA">
        <w:t>:</w:t>
      </w:r>
      <w:proofErr w:type="gramEnd"/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целенаправленно слушать учителя (одноклассников), решая познавательную задачу;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осуществлять под руководством учителя поиск нужной информации в учебнике и учебных пособиях;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понимать знаки, символы, модели, схемы, приведённые в учебнике и учебных пособиях (в том числе в электронном приложении к учебнику);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работать с информацией, представленной в разных формах (текст, рисунок, таблица, схема), под руководством учителя;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понимать текст, опираясь на содержащую в нём информацию, находить в нём необходимые факты, сведения и другую информацию;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lastRenderedPageBreak/>
        <w:t>преобразовывать информацию, полученную из рисунка (таблицы, модели), в словесную форму под руководством учителя;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понимать заданный вопрос, в соответствии с ним строить ответ в устной форме;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составлять устно монологическое высказывание по предложенной теме (рисунку);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анализировать изучаемые факты языка с выделением их отличительных признаков, осуществлять синтез как составление целого из их частей (под руководством учителя);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осуществлять сравнение, сопоставление, классификацию изученных фактов языка по заданному признаку (под руководством учителя);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делать выводы в результате совместной работы класса и учителя;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подводить языковой факт под понятие разного уровня обобщения (предмет и слово, обозначающее предмет; слова, обозначающие явления природы, школьные принадлежности и др.);</w:t>
      </w:r>
    </w:p>
    <w:p w:rsidR="00337EAA" w:rsidRPr="00337EAA" w:rsidRDefault="00337EAA" w:rsidP="00337EAA">
      <w:pPr>
        <w:numPr>
          <w:ilvl w:val="0"/>
          <w:numId w:val="3"/>
        </w:numPr>
        <w:tabs>
          <w:tab w:val="left" w:pos="5805"/>
        </w:tabs>
      </w:pPr>
      <w:r w:rsidRPr="00337EAA">
        <w:t>осуществлять аналогии между изучаемым предметом и собственным опытом (под руководством учителя).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t>Обучающийся</w:t>
      </w:r>
      <w:proofErr w:type="gramEnd"/>
      <w:r w:rsidRPr="00337EAA">
        <w:t xml:space="preserve"> получит возможность для формирования следующих </w:t>
      </w:r>
      <w:r w:rsidRPr="00337EAA">
        <w:rPr>
          <w:b/>
          <w:bCs/>
        </w:rPr>
        <w:t>коммуникативных УУД:</w:t>
      </w:r>
      <w:r w:rsidRPr="00337EAA">
        <w:t>: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слушать собеседника и понимать речь других;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оформлять свои мысли в устной и письменной форме (на уровне предложения или небольшого текста);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принимать участие в диалоге;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задавать вопросы, отвечать на вопросы других;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принимать участие в работе парами и группами;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договариваться о распределении функций и ролей в совместной деятельности;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признавать существование различных точек зрения; высказывать собственное мнение;</w:t>
      </w:r>
    </w:p>
    <w:p w:rsidR="00337EAA" w:rsidRPr="00337EAA" w:rsidRDefault="00337EAA" w:rsidP="00337EAA">
      <w:pPr>
        <w:numPr>
          <w:ilvl w:val="0"/>
          <w:numId w:val="4"/>
        </w:numPr>
        <w:tabs>
          <w:tab w:val="left" w:pos="5805"/>
        </w:tabs>
      </w:pPr>
      <w:r w:rsidRPr="00337EAA">
        <w:t>оценивать собственное поведение и поведение окружающих, использовать в общении правила вежливости.</w:t>
      </w:r>
    </w:p>
    <w:p w:rsidR="00337EAA" w:rsidRPr="00337EAA" w:rsidRDefault="00337EAA" w:rsidP="00337EAA">
      <w:pPr>
        <w:tabs>
          <w:tab w:val="left" w:pos="5805"/>
        </w:tabs>
        <w:jc w:val="center"/>
      </w:pPr>
      <w:r w:rsidRPr="00337EAA">
        <w:rPr>
          <w:b/>
          <w:bCs/>
        </w:rPr>
        <w:t>Предметные результаты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ОБЩИЕ ПРЕДМЕТНЫЕ РЕЗУЛЬТАТЫ ОСВОЕНИЯ ПРОГРАММЫ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представление о русском языке как государственном языке нашей страны Российской Федерации;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представление о значимости языка и речи в жизни людей;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представление о некоторых понятиях и правилах из области фонетики, графики, орфоэпии, лексики и грамматики, орфографии и пунктуации (в объёме учебной программы);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практические умения работать с языковыми единицами;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представление о некоторых изменениях в системе русского языка и его развитии, пополнении словарного запаса русского языка;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представление о правилах речевого этикета;</w:t>
      </w:r>
    </w:p>
    <w:p w:rsidR="00337EAA" w:rsidRPr="00337EAA" w:rsidRDefault="00337EAA" w:rsidP="00337EAA">
      <w:pPr>
        <w:numPr>
          <w:ilvl w:val="0"/>
          <w:numId w:val="5"/>
        </w:numPr>
        <w:tabs>
          <w:tab w:val="left" w:pos="5805"/>
        </w:tabs>
      </w:pPr>
      <w:r w:rsidRPr="00337EAA">
        <w:t>адаптация к языковой и речевой деятельности.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ПРЕДМЕТНЫЕ РЕЗУЛЬТАТЫ ОСВОЕНИЯ ОСНОВНЫХ СОДЕРЖАТЕЛЬНЫХ ЛИНИЙ ПРОГРАММЫ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Развитие речи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i/>
          <w:iCs/>
        </w:rPr>
        <w:t>Освоение данного раздела распределяется по всем разделам курса.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Обучающийся научится: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lastRenderedPageBreak/>
        <w:t>слушать вопрос, понимать его, отвечать на поставленный вопрос;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пересказывать сюжет известной сказки по данному рисунку;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составлять текст из набора предложений;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выбирать заголовок для текста из ряда заголовков и самостоятельно озаглавливать текст;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различать устную и письменную речь;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различать диалогическую речь;</w:t>
      </w:r>
    </w:p>
    <w:p w:rsidR="00337EAA" w:rsidRPr="00337EAA" w:rsidRDefault="00337EAA" w:rsidP="00337EAA">
      <w:pPr>
        <w:numPr>
          <w:ilvl w:val="0"/>
          <w:numId w:val="6"/>
        </w:numPr>
        <w:tabs>
          <w:tab w:val="left" w:pos="5805"/>
        </w:tabs>
      </w:pPr>
      <w:r w:rsidRPr="00337EAA">
        <w:t>отличать текст от набора не связанных друг с другом предложений.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анализировать текст с нарушенным порядком предложений и восстанавливать их последовательность в тексте;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определять тему и главную мысль текста;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соотносить заголовок и содержание текста;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составлять текст по рисунку и опорным словам (после анализа содержания рисунка);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составлять текст по его началу и по его концу;</w:t>
      </w:r>
    </w:p>
    <w:p w:rsidR="00337EAA" w:rsidRPr="00337EAA" w:rsidRDefault="00337EAA" w:rsidP="00337EAA">
      <w:pPr>
        <w:numPr>
          <w:ilvl w:val="0"/>
          <w:numId w:val="7"/>
        </w:numPr>
        <w:tabs>
          <w:tab w:val="left" w:pos="5805"/>
        </w:tabs>
      </w:pPr>
      <w:r w:rsidRPr="00337EAA">
        <w:t>составлять небольшие монологические высказывания по результатам наблюдений за фактами и явлениями языка.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Система языка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  <w:i/>
          <w:iCs/>
        </w:rPr>
        <w:t>Фонетика, орфоэпия, графика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Обучающийся научится: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понимать различие между звуками и буквами;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устанавливать последовательность звуков в слове и их количество;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различать гласные и согласные звуки, правильно их произносить;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 xml:space="preserve">определять качественную характеристику гласного звука в слове: </w:t>
      </w:r>
      <w:proofErr w:type="gramStart"/>
      <w:r w:rsidRPr="00337EAA">
        <w:t>ударный</w:t>
      </w:r>
      <w:proofErr w:type="gramEnd"/>
      <w:r w:rsidRPr="00337EAA">
        <w:t xml:space="preserve"> или безударный;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различать гласный звук [и] и согласный звук [й];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различать согласные звуки: мягкие и твёрдые, глухие и звонкие, определять их в слове и правильно произносить;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различать непарные твёрдые согласные [ж], [ш], [ц], непарные мягкие согласные [</w:t>
      </w:r>
      <w:proofErr w:type="gramStart"/>
      <w:r w:rsidRPr="00337EAA">
        <w:t>ч</w:t>
      </w:r>
      <w:proofErr w:type="gramEnd"/>
      <w:r w:rsidRPr="00337EAA">
        <w:t>’], [щ’], находить их в слове, правильно произносить;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различать слово и слог; определять количество слогов в слове, делить слова на слоги;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обозначать ударение в слове;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правильно называть буквы русского алфавита;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называть буквы гласных как показателей твёрдости-мягкости согласных звуков;</w:t>
      </w:r>
    </w:p>
    <w:p w:rsidR="00337EAA" w:rsidRPr="00337EAA" w:rsidRDefault="00337EAA" w:rsidP="00337EAA">
      <w:pPr>
        <w:numPr>
          <w:ilvl w:val="0"/>
          <w:numId w:val="8"/>
        </w:numPr>
        <w:tabs>
          <w:tab w:val="left" w:pos="5805"/>
        </w:tabs>
      </w:pPr>
      <w:r w:rsidRPr="00337EAA">
        <w:t>определять функцию мягкого знака (</w:t>
      </w:r>
      <w:r w:rsidRPr="00337EAA">
        <w:rPr>
          <w:b/>
          <w:bCs/>
        </w:rPr>
        <w:t>ь</w:t>
      </w:r>
      <w:r w:rsidRPr="00337EAA">
        <w:t>) как показателя мягкости предшествующего согласного звука.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наблюдать над образованием звуков речи;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устанавливать соотношение звукового и буквенного состава в словах типа </w:t>
      </w:r>
      <w:r w:rsidRPr="00337EAA">
        <w:rPr>
          <w:i/>
          <w:iCs/>
        </w:rPr>
        <w:t>стол, конь, ёлка</w:t>
      </w:r>
      <w:r w:rsidRPr="00337EAA">
        <w:t>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определять функцию букв </w:t>
      </w:r>
      <w:r w:rsidRPr="00337EAA">
        <w:rPr>
          <w:b/>
          <w:bCs/>
        </w:rPr>
        <w:t>е, ё, ю, я</w:t>
      </w:r>
      <w:r w:rsidRPr="00337EAA">
        <w:t> в словах типа </w:t>
      </w:r>
      <w:r w:rsidRPr="00337EAA">
        <w:rPr>
          <w:i/>
          <w:iCs/>
        </w:rPr>
        <w:t>клён, ёлка</w:t>
      </w:r>
      <w:r w:rsidRPr="00337EAA">
        <w:t> и др.;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lastRenderedPageBreak/>
        <w:t>обозначать на письме звук [й’] в словах типа </w:t>
      </w:r>
      <w:r w:rsidRPr="00337EAA">
        <w:rPr>
          <w:i/>
          <w:iCs/>
        </w:rPr>
        <w:t>майка, быстрый</w:t>
      </w:r>
      <w:r w:rsidRPr="00337EAA">
        <w:t>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располагать заданные слова в алфавитном порядке;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устанавливать соотношение звукового и буквенного состава в словах типа </w:t>
      </w:r>
      <w:r w:rsidRPr="00337EAA">
        <w:rPr>
          <w:i/>
          <w:iCs/>
        </w:rPr>
        <w:t>коньки, утюг, яма, ель</w:t>
      </w:r>
      <w:r w:rsidRPr="00337EAA">
        <w:t>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находить случаи расхождения звукового и буквенного состава слов при орфоэпическом проговаривании слов учителем (</w:t>
      </w:r>
      <w:r w:rsidRPr="00337EAA">
        <w:rPr>
          <w:i/>
          <w:iCs/>
        </w:rPr>
        <w:t>вода, стриж, день, жить</w:t>
      </w:r>
      <w:r w:rsidRPr="00337EAA">
        <w:t> и др.);</w:t>
      </w:r>
    </w:p>
    <w:p w:rsidR="00337EAA" w:rsidRPr="00337EAA" w:rsidRDefault="00337EAA" w:rsidP="00337EAA">
      <w:pPr>
        <w:numPr>
          <w:ilvl w:val="0"/>
          <w:numId w:val="9"/>
        </w:numPr>
        <w:tabs>
          <w:tab w:val="left" w:pos="5805"/>
        </w:tabs>
      </w:pPr>
      <w:r w:rsidRPr="00337EAA">
        <w:t>произносить звуки и сочетания звуков в соответствии с нормами литературного языка (круг слов определён орфоэпическим словарём в учебнике).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Лексика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i/>
          <w:iCs/>
        </w:rPr>
        <w:t>Освоение данного раздела распределяется по всем разделам курса.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Обучающийся научится:</w:t>
      </w:r>
    </w:p>
    <w:p w:rsidR="00337EAA" w:rsidRPr="00337EAA" w:rsidRDefault="00337EAA" w:rsidP="00337EAA">
      <w:pPr>
        <w:numPr>
          <w:ilvl w:val="0"/>
          <w:numId w:val="10"/>
        </w:numPr>
        <w:tabs>
          <w:tab w:val="left" w:pos="5805"/>
        </w:tabs>
      </w:pPr>
      <w:r w:rsidRPr="00337EAA">
        <w:t>различать слово и предложение, слово и слог, слово и набор буквосочетаний (</w:t>
      </w:r>
      <w:r w:rsidRPr="00337EAA">
        <w:rPr>
          <w:i/>
          <w:iCs/>
        </w:rPr>
        <w:t xml:space="preserve">книга – </w:t>
      </w:r>
      <w:proofErr w:type="spellStart"/>
      <w:r w:rsidRPr="00337EAA">
        <w:rPr>
          <w:i/>
          <w:iCs/>
        </w:rPr>
        <w:t>агник</w:t>
      </w:r>
      <w:proofErr w:type="spellEnd"/>
      <w:r w:rsidRPr="00337EAA">
        <w:t>);</w:t>
      </w:r>
    </w:p>
    <w:p w:rsidR="00337EAA" w:rsidRPr="00337EAA" w:rsidRDefault="00337EAA" w:rsidP="00337EAA">
      <w:pPr>
        <w:numPr>
          <w:ilvl w:val="0"/>
          <w:numId w:val="10"/>
        </w:numPr>
        <w:tabs>
          <w:tab w:val="left" w:pos="5805"/>
        </w:tabs>
      </w:pPr>
      <w:r w:rsidRPr="00337EAA">
        <w:t>определять количество слов в предложении, вычленять слова из предложения;</w:t>
      </w:r>
    </w:p>
    <w:p w:rsidR="00337EAA" w:rsidRPr="00337EAA" w:rsidRDefault="00337EAA" w:rsidP="00337EAA">
      <w:pPr>
        <w:numPr>
          <w:ilvl w:val="0"/>
          <w:numId w:val="10"/>
        </w:numPr>
        <w:tabs>
          <w:tab w:val="left" w:pos="5805"/>
        </w:tabs>
      </w:pPr>
      <w:r w:rsidRPr="00337EAA">
        <w:t>классифицировать и объединять заданные слова по значению (люди, животные, растения, инструменты и др.);</w:t>
      </w:r>
    </w:p>
    <w:p w:rsidR="00337EAA" w:rsidRPr="00337EAA" w:rsidRDefault="00337EAA" w:rsidP="00337EAA">
      <w:pPr>
        <w:numPr>
          <w:ilvl w:val="0"/>
          <w:numId w:val="10"/>
        </w:numPr>
        <w:tabs>
          <w:tab w:val="left" w:pos="5805"/>
        </w:tabs>
      </w:pPr>
      <w:r w:rsidRPr="00337EAA">
        <w:t>определять группу вежливых слов (слова-прощания, слова-приветствия, слова-извинения, слова-благодарения).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r w:rsidRPr="00337EAA">
        <w:t>осознавать слово как единство звучания и значения;</w:t>
      </w:r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r w:rsidRPr="00337EAA">
        <w:t>осознавать, что значение слова можно уточнить или определить с помощью толкового словаря;</w:t>
      </w:r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proofErr w:type="gramStart"/>
      <w:r w:rsidRPr="00337EAA">
        <w:t>различать предмет (признак, действие) и слово, называющее этот предмет (признак, действие);</w:t>
      </w:r>
      <w:proofErr w:type="gramEnd"/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r w:rsidRPr="00337EAA">
        <w:t>на практическом уровне различать слова – названия предметов, названия признаков предметов, названия действий предметов;</w:t>
      </w:r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r w:rsidRPr="00337EAA">
        <w:t>иметь представление о многозначных и однозначных словах (простые случаи), о словах, близких и противоположных по значению;</w:t>
      </w:r>
    </w:p>
    <w:p w:rsidR="00337EAA" w:rsidRPr="00337EAA" w:rsidRDefault="00337EAA" w:rsidP="00337EAA">
      <w:pPr>
        <w:numPr>
          <w:ilvl w:val="0"/>
          <w:numId w:val="11"/>
        </w:numPr>
        <w:tabs>
          <w:tab w:val="left" w:pos="5805"/>
        </w:tabs>
      </w:pPr>
      <w:r w:rsidRPr="00337EAA">
        <w:t>подбирать слова, близкие и противоположные по значению, при решении учебных задач.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Морфология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12"/>
        </w:numPr>
        <w:tabs>
          <w:tab w:val="left" w:pos="5805"/>
        </w:tabs>
      </w:pPr>
      <w:r w:rsidRPr="00337EAA">
        <w:t>различать слова, обозначающие предметы (признаки предметов, действия предметов);</w:t>
      </w:r>
    </w:p>
    <w:p w:rsidR="00337EAA" w:rsidRPr="00337EAA" w:rsidRDefault="00337EAA" w:rsidP="00337EAA">
      <w:pPr>
        <w:numPr>
          <w:ilvl w:val="0"/>
          <w:numId w:val="12"/>
        </w:numPr>
        <w:tabs>
          <w:tab w:val="left" w:pos="5805"/>
        </w:tabs>
      </w:pPr>
      <w:r w:rsidRPr="00337EAA">
        <w:t>соотносить слова – названия предметов и вопрос, на который отвечают эти слова;</w:t>
      </w:r>
    </w:p>
    <w:p w:rsidR="00337EAA" w:rsidRPr="00337EAA" w:rsidRDefault="00337EAA" w:rsidP="00337EAA">
      <w:pPr>
        <w:numPr>
          <w:ilvl w:val="0"/>
          <w:numId w:val="12"/>
        </w:numPr>
        <w:tabs>
          <w:tab w:val="left" w:pos="5805"/>
        </w:tabs>
      </w:pPr>
      <w:r w:rsidRPr="00337EAA">
        <w:t>соотносить слова – названия действий предметов и вопрос, на который отвечают эти слова;</w:t>
      </w:r>
    </w:p>
    <w:p w:rsidR="00337EAA" w:rsidRPr="00337EAA" w:rsidRDefault="00337EAA" w:rsidP="00337EAA">
      <w:pPr>
        <w:numPr>
          <w:ilvl w:val="0"/>
          <w:numId w:val="12"/>
        </w:numPr>
        <w:tabs>
          <w:tab w:val="left" w:pos="5805"/>
        </w:tabs>
      </w:pPr>
      <w:r w:rsidRPr="00337EAA">
        <w:t>соотносить слова – названия признаков предметов и вопрос, на который отвечают эти слова;</w:t>
      </w:r>
    </w:p>
    <w:p w:rsidR="00337EAA" w:rsidRPr="00337EAA" w:rsidRDefault="00337EAA" w:rsidP="00337EAA">
      <w:pPr>
        <w:numPr>
          <w:ilvl w:val="0"/>
          <w:numId w:val="12"/>
        </w:numPr>
        <w:tabs>
          <w:tab w:val="left" w:pos="5805"/>
        </w:tabs>
      </w:pPr>
      <w:r w:rsidRPr="00337EAA">
        <w:t>различать названия предметов, отвечающие на вопросы «кто?», «что?».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Синтаксис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Обучающийся научится: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различать текст и предложение, предложение и слова, не составляющие предложения;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выделять предложения из речи;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соблюдать в устной речи интонацию конца предложений;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определять границы предложения в деформированном тексте (из 2-3 предложений), выбирать знак для конца каждого предложения;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lastRenderedPageBreak/>
        <w:t>соотносить схемы предложений и предложения, соответствующие этим схемам;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составлять предложения из слов (в том числе из слов, данных не в начальной форме);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составлять предложения по схеме, рисунку на заданную тему (например, на тему «Весна»);</w:t>
      </w:r>
    </w:p>
    <w:p w:rsidR="00337EAA" w:rsidRPr="00337EAA" w:rsidRDefault="00337EAA" w:rsidP="00337EAA">
      <w:pPr>
        <w:numPr>
          <w:ilvl w:val="0"/>
          <w:numId w:val="13"/>
        </w:numPr>
        <w:tabs>
          <w:tab w:val="left" w:pos="5805"/>
        </w:tabs>
      </w:pPr>
      <w:r w:rsidRPr="00337EAA">
        <w:t>писать предложения под диктовку, а также составлять их схемы.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14"/>
        </w:numPr>
        <w:tabs>
          <w:tab w:val="left" w:pos="5805"/>
        </w:tabs>
      </w:pPr>
      <w:r w:rsidRPr="00337EAA">
        <w:t>определять существенные признаки предложения: законченность мысли и интонацию конца предложения;</w:t>
      </w:r>
    </w:p>
    <w:p w:rsidR="00337EAA" w:rsidRPr="00337EAA" w:rsidRDefault="00337EAA" w:rsidP="00337EAA">
      <w:pPr>
        <w:numPr>
          <w:ilvl w:val="0"/>
          <w:numId w:val="14"/>
        </w:numPr>
        <w:tabs>
          <w:tab w:val="left" w:pos="5805"/>
        </w:tabs>
      </w:pPr>
      <w:r w:rsidRPr="00337EAA">
        <w:t>устанавливать связь слов в предложении;</w:t>
      </w:r>
    </w:p>
    <w:p w:rsidR="00337EAA" w:rsidRPr="00337EAA" w:rsidRDefault="00337EAA" w:rsidP="00337EAA">
      <w:pPr>
        <w:numPr>
          <w:ilvl w:val="0"/>
          <w:numId w:val="14"/>
        </w:numPr>
        <w:tabs>
          <w:tab w:val="left" w:pos="5805"/>
        </w:tabs>
      </w:pPr>
      <w:r w:rsidRPr="00337EAA">
        <w:t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предложения.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Орфография и пунктуация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</w:rPr>
        <w:t>Обучающийся научится: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а) применять изученные правила правописания: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раздельное написание слов в предложении;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написание буквосочетаний </w:t>
      </w:r>
      <w:proofErr w:type="spellStart"/>
      <w:r w:rsidRPr="00337EAA">
        <w:rPr>
          <w:b/>
          <w:bCs/>
        </w:rPr>
        <w:t>жи</w:t>
      </w:r>
      <w:proofErr w:type="spellEnd"/>
      <w:r w:rsidRPr="00337EAA">
        <w:rPr>
          <w:b/>
          <w:bCs/>
        </w:rPr>
        <w:t xml:space="preserve"> – ши, </w:t>
      </w:r>
      <w:proofErr w:type="spellStart"/>
      <w:proofErr w:type="gramStart"/>
      <w:r w:rsidRPr="00337EAA">
        <w:rPr>
          <w:b/>
          <w:bCs/>
        </w:rPr>
        <w:t>ча</w:t>
      </w:r>
      <w:proofErr w:type="spellEnd"/>
      <w:r w:rsidRPr="00337EAA">
        <w:rPr>
          <w:b/>
          <w:bCs/>
        </w:rPr>
        <w:t xml:space="preserve"> – ща</w:t>
      </w:r>
      <w:proofErr w:type="gramEnd"/>
      <w:r w:rsidRPr="00337EAA">
        <w:rPr>
          <w:b/>
          <w:bCs/>
        </w:rPr>
        <w:t xml:space="preserve">, чу – </w:t>
      </w:r>
      <w:proofErr w:type="spellStart"/>
      <w:r w:rsidRPr="00337EAA">
        <w:rPr>
          <w:b/>
          <w:bCs/>
        </w:rPr>
        <w:t>щу</w:t>
      </w:r>
      <w:proofErr w:type="spellEnd"/>
      <w:r w:rsidRPr="00337EAA">
        <w:t> в положении под ударением;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отсутствие мягкого знака после шипящих в буквосочетаниях </w:t>
      </w:r>
      <w:proofErr w:type="spellStart"/>
      <w:r w:rsidRPr="00337EAA">
        <w:rPr>
          <w:b/>
          <w:bCs/>
        </w:rPr>
        <w:t>чк</w:t>
      </w:r>
      <w:proofErr w:type="spellEnd"/>
      <w:r w:rsidRPr="00337EAA">
        <w:rPr>
          <w:b/>
          <w:bCs/>
        </w:rPr>
        <w:t xml:space="preserve">, </w:t>
      </w:r>
      <w:proofErr w:type="spellStart"/>
      <w:r w:rsidRPr="00337EAA">
        <w:rPr>
          <w:b/>
          <w:bCs/>
        </w:rPr>
        <w:t>чн</w:t>
      </w:r>
      <w:proofErr w:type="spellEnd"/>
      <w:r w:rsidRPr="00337EAA">
        <w:rPr>
          <w:b/>
          <w:bCs/>
        </w:rPr>
        <w:t xml:space="preserve">, </w:t>
      </w:r>
      <w:proofErr w:type="spellStart"/>
      <w:r w:rsidRPr="00337EAA">
        <w:rPr>
          <w:b/>
          <w:bCs/>
        </w:rPr>
        <w:t>чт</w:t>
      </w:r>
      <w:proofErr w:type="spellEnd"/>
      <w:r w:rsidRPr="00337EAA">
        <w:t>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перенос слов;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прописная буква в начале предложения, именах собственных;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 xml:space="preserve">непроверяемые гласные и согласные в </w:t>
      </w:r>
      <w:proofErr w:type="gramStart"/>
      <w:r w:rsidRPr="00337EAA">
        <w:t>корне слова</w:t>
      </w:r>
      <w:proofErr w:type="gramEnd"/>
      <w:r w:rsidRPr="00337EAA">
        <w:t xml:space="preserve"> (перечень слов в орфографическом словаре учебника);</w:t>
      </w:r>
    </w:p>
    <w:p w:rsidR="00337EAA" w:rsidRPr="00337EAA" w:rsidRDefault="00337EAA" w:rsidP="00337EAA">
      <w:pPr>
        <w:numPr>
          <w:ilvl w:val="0"/>
          <w:numId w:val="15"/>
        </w:numPr>
        <w:tabs>
          <w:tab w:val="left" w:pos="5805"/>
        </w:tabs>
      </w:pPr>
      <w:r w:rsidRPr="00337EAA">
        <w:t>знаки препинания конца предложения: точка, вопросительный и восклицательный знаки;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б) безошибочно списывать текст объёмом 20 – 25 слов с доски и из учебника;</w:t>
      </w:r>
      <w:r w:rsidRPr="00337EAA">
        <w:br/>
        <w:t>в) писать под диктовку тексты объёмом 15 – 20 слов в соответствии с изученными правилами.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numPr>
          <w:ilvl w:val="0"/>
          <w:numId w:val="16"/>
        </w:numPr>
        <w:tabs>
          <w:tab w:val="left" w:pos="5805"/>
        </w:tabs>
      </w:pPr>
      <w:r w:rsidRPr="00337EAA">
        <w:t>определять случаи расхождения звукового и буквенного состава слов;</w:t>
      </w:r>
    </w:p>
    <w:p w:rsidR="00337EAA" w:rsidRPr="00337EAA" w:rsidRDefault="00337EAA" w:rsidP="00337EAA">
      <w:pPr>
        <w:numPr>
          <w:ilvl w:val="0"/>
          <w:numId w:val="16"/>
        </w:numPr>
        <w:tabs>
          <w:tab w:val="left" w:pos="5805"/>
        </w:tabs>
      </w:pPr>
      <w:r w:rsidRPr="00337EAA">
        <w:t xml:space="preserve">писать двусложные слова с безударным гласным звуком (простейшие случаи, слова </w:t>
      </w:r>
      <w:proofErr w:type="spellStart"/>
      <w:r w:rsidRPr="00337EAA">
        <w:t>типа</w:t>
      </w:r>
      <w:r w:rsidRPr="00337EAA">
        <w:rPr>
          <w:i/>
          <w:iCs/>
        </w:rPr>
        <w:t>вода</w:t>
      </w:r>
      <w:proofErr w:type="spellEnd"/>
      <w:r w:rsidRPr="00337EAA">
        <w:rPr>
          <w:i/>
          <w:iCs/>
        </w:rPr>
        <w:t>, трава, зима, стрела</w:t>
      </w:r>
      <w:r w:rsidRPr="00337EAA">
        <w:t>);</w:t>
      </w:r>
    </w:p>
    <w:p w:rsidR="00337EAA" w:rsidRPr="00337EAA" w:rsidRDefault="00337EAA" w:rsidP="00337EAA">
      <w:pPr>
        <w:numPr>
          <w:ilvl w:val="0"/>
          <w:numId w:val="16"/>
        </w:numPr>
        <w:tabs>
          <w:tab w:val="left" w:pos="5805"/>
        </w:tabs>
      </w:pPr>
      <w:r w:rsidRPr="00337EAA">
        <w:t>писать слова с парным по глухости-звонкости согласным звуком на конце слова (простейшие случаи, слова типа </w:t>
      </w:r>
      <w:r w:rsidRPr="00337EAA">
        <w:rPr>
          <w:i/>
          <w:iCs/>
        </w:rPr>
        <w:t>глаз, дуб</w:t>
      </w:r>
      <w:r w:rsidRPr="00337EAA">
        <w:t> и др.);</w:t>
      </w:r>
    </w:p>
    <w:p w:rsidR="00337EAA" w:rsidRPr="00337EAA" w:rsidRDefault="00337EAA" w:rsidP="00337EAA">
      <w:pPr>
        <w:numPr>
          <w:ilvl w:val="0"/>
          <w:numId w:val="16"/>
        </w:numPr>
        <w:tabs>
          <w:tab w:val="left" w:pos="5805"/>
        </w:tabs>
      </w:pPr>
      <w:r w:rsidRPr="00337EAA">
        <w:t>применять орфографическое чтение (проговаривание) при письме под диктовку и при списывании;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пользоваться орфографическим словарём в учебнике как средством самоконтроля.</w:t>
      </w:r>
      <w:r w:rsidRPr="00337EAA">
        <w:rPr>
          <w:b/>
          <w:bCs/>
        </w:rPr>
        <w:t> </w:t>
      </w:r>
    </w:p>
    <w:p w:rsidR="00337EAA" w:rsidRPr="00337EAA" w:rsidRDefault="00337EAA" w:rsidP="00337EAA">
      <w:pPr>
        <w:tabs>
          <w:tab w:val="left" w:pos="5805"/>
        </w:tabs>
        <w:jc w:val="center"/>
      </w:pPr>
      <w:r w:rsidRPr="00337EAA">
        <w:rPr>
          <w:b/>
          <w:bCs/>
        </w:rPr>
        <w:t>Предметные результаты изучения курса «Русский язык» в 1 классе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В результате изучения русского языка в 1 классе ученик </w:t>
      </w:r>
      <w:r w:rsidRPr="00337EAA">
        <w:rPr>
          <w:b/>
          <w:bCs/>
        </w:rPr>
        <w:t>научится: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виды предложений по цели высказывания (без терминологии) и эмоциональной окраске, предложения восклицательные и невосклицательные по интонации;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способ оформления предложений на письме;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смысл близких детям по тематике пословиц и поговорок;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слова, называющие предмет, действие предмета и признак предмета;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lastRenderedPageBreak/>
        <w:t>– различие между звуками и буквами; гласные и согласные звуки и буквы, их обозначающие;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звук [й’] и букву </w:t>
      </w:r>
      <w:r w:rsidRPr="00337EAA">
        <w:rPr>
          <w:b/>
          <w:bCs/>
          <w:i/>
          <w:iCs/>
        </w:rPr>
        <w:t>й</w:t>
      </w:r>
      <w:r w:rsidRPr="00337EAA">
        <w:t>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о слогообразующей роли гласного звука в слове, о делении слова на слоги и для переноса;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гласные ударные и безударные;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согласные твердые и мягкие, способы обозначения мягкости согласных на письме;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согласные только твердые, согласные только мягкие;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согласные, парные по звонкости и глухости;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соотношение количества звуков и букв в таких словах, как </w:t>
      </w:r>
      <w:r w:rsidRPr="00337EAA">
        <w:rPr>
          <w:i/>
          <w:iCs/>
        </w:rPr>
        <w:t>мел, мель, яма, ель</w:t>
      </w:r>
      <w:r w:rsidRPr="00337EAA">
        <w:t>;</w:t>
      </w:r>
    </w:p>
    <w:p w:rsidR="00337EAA" w:rsidRPr="00337EAA" w:rsidRDefault="00337EAA" w:rsidP="00337EAA">
      <w:pPr>
        <w:tabs>
          <w:tab w:val="left" w:pos="5805"/>
        </w:tabs>
      </w:pPr>
      <w:proofErr w:type="gramStart"/>
      <w:r w:rsidRPr="00337EAA">
        <w:rPr>
          <w:b/>
          <w:bCs/>
        </w:rPr>
        <w:t>Обучающийся</w:t>
      </w:r>
      <w:proofErr w:type="gramEnd"/>
      <w:r w:rsidRPr="00337EAA">
        <w:rPr>
          <w:b/>
          <w:bCs/>
        </w:rPr>
        <w:t xml:space="preserve"> получит возможность научиться:</w:t>
      </w:r>
    </w:p>
    <w:p w:rsidR="00337EAA" w:rsidRPr="00337EAA" w:rsidRDefault="00337EAA" w:rsidP="00337EAA">
      <w:pPr>
        <w:tabs>
          <w:tab w:val="left" w:pos="5805"/>
        </w:tabs>
      </w:pPr>
      <w:r w:rsidRPr="00337EAA">
        <w:rPr>
          <w:b/>
          <w:bCs/>
          <w:i/>
          <w:iCs/>
        </w:rPr>
        <w:t>использовать приобретенные знания и умения в практической деятельности и повседневной жизни: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для передачи в устной речи эмоциональной окраски предложения и выбора интонации, соответствующей речевой ситуации;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соблюдения орфоэпических норм;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оформления на письме предложений, различных по цели высказывания и эмоциональной окраске; правильного употребления знака препинания в конце предложения (точка, вопросительный знак, восклицательный знак), правильного употребления прописной буквы в начале предложения;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деления слов на слоги и для переноса;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определения ударного слога в слове;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использования прописной буквы в именах собственных;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написания слов с сочетаниями </w:t>
      </w:r>
      <w:proofErr w:type="spellStart"/>
      <w:r w:rsidRPr="00337EAA">
        <w:rPr>
          <w:i/>
          <w:iCs/>
        </w:rPr>
        <w:t>жи</w:t>
      </w:r>
      <w:proofErr w:type="spellEnd"/>
      <w:r w:rsidRPr="00337EAA">
        <w:rPr>
          <w:i/>
          <w:iCs/>
        </w:rPr>
        <w:t xml:space="preserve">–ши, </w:t>
      </w:r>
      <w:proofErr w:type="spellStart"/>
      <w:proofErr w:type="gramStart"/>
      <w:r w:rsidRPr="00337EAA">
        <w:rPr>
          <w:i/>
          <w:iCs/>
        </w:rPr>
        <w:t>ча</w:t>
      </w:r>
      <w:proofErr w:type="spellEnd"/>
      <w:r w:rsidRPr="00337EAA">
        <w:rPr>
          <w:i/>
          <w:iCs/>
        </w:rPr>
        <w:t>–ща</w:t>
      </w:r>
      <w:proofErr w:type="gramEnd"/>
      <w:r w:rsidRPr="00337EAA">
        <w:rPr>
          <w:i/>
          <w:iCs/>
        </w:rPr>
        <w:t>, чу–</w:t>
      </w:r>
      <w:proofErr w:type="spellStart"/>
      <w:r w:rsidRPr="00337EAA">
        <w:rPr>
          <w:i/>
          <w:iCs/>
        </w:rPr>
        <w:t>щу</w:t>
      </w:r>
      <w:proofErr w:type="spellEnd"/>
      <w:r w:rsidRPr="00337EAA">
        <w:t>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обозначения в словах мягкости согласных звуков на письме;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правильного написания слов типа </w:t>
      </w:r>
      <w:r w:rsidRPr="00337EAA">
        <w:rPr>
          <w:i/>
          <w:iCs/>
        </w:rPr>
        <w:t>пень, яма</w:t>
      </w:r>
      <w:r w:rsidRPr="00337EAA">
        <w:t>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правописания слов с непроверяемыми орфограммами;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чёткого, без искажений написания строчных и прописных букв, соединений, слов;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правильного списывания слов и предложений, написанных печатным и рукописным шрифтом;</w:t>
      </w:r>
    </w:p>
    <w:p w:rsidR="00337EAA" w:rsidRPr="00337EAA" w:rsidRDefault="00337EAA" w:rsidP="00337EAA">
      <w:pPr>
        <w:tabs>
          <w:tab w:val="left" w:pos="5805"/>
        </w:tabs>
      </w:pPr>
      <w:r w:rsidRPr="00337EAA">
        <w:t>– письма под диктовку текстов (15–17 слов) с известными орфограммами;</w:t>
      </w:r>
    </w:p>
    <w:p w:rsidR="00337EAA" w:rsidRPr="00337EAA" w:rsidRDefault="00337EAA" w:rsidP="00337EAA">
      <w:pPr>
        <w:tabs>
          <w:tab w:val="left" w:pos="5805"/>
        </w:tabs>
      </w:pPr>
      <w:bookmarkStart w:id="0" w:name="h.gjdgxs"/>
      <w:bookmarkEnd w:id="0"/>
      <w:r w:rsidRPr="00337EAA">
        <w:t>– устного составления текста из 3–5 предложений, разных по цели высказывания, на определённую тему.</w:t>
      </w:r>
    </w:p>
    <w:p w:rsidR="00337EAA" w:rsidRPr="00337EAA" w:rsidRDefault="00337EAA" w:rsidP="00337EAA">
      <w:pPr>
        <w:shd w:val="clear" w:color="auto" w:fill="FFFFFF"/>
        <w:spacing w:before="202" w:line="283" w:lineRule="exact"/>
        <w:ind w:left="1733" w:hanging="1550"/>
        <w:jc w:val="center"/>
        <w:rPr>
          <w:b/>
          <w:sz w:val="22"/>
          <w:szCs w:val="22"/>
        </w:rPr>
      </w:pPr>
      <w:r w:rsidRPr="00337EAA">
        <w:rPr>
          <w:b/>
          <w:spacing w:val="-11"/>
          <w:sz w:val="22"/>
          <w:szCs w:val="22"/>
        </w:rPr>
        <w:t xml:space="preserve">Содержание начального общего образования </w:t>
      </w:r>
      <w:r w:rsidRPr="00337EAA">
        <w:rPr>
          <w:b/>
          <w:sz w:val="22"/>
          <w:szCs w:val="22"/>
        </w:rPr>
        <w:t>по учебному предмету</w:t>
      </w:r>
    </w:p>
    <w:p w:rsidR="00337EAA" w:rsidRPr="00337EAA" w:rsidRDefault="00337EAA" w:rsidP="00337EAA">
      <w:pPr>
        <w:jc w:val="both"/>
        <w:rPr>
          <w:sz w:val="22"/>
          <w:szCs w:val="22"/>
        </w:rPr>
      </w:pPr>
      <w:r w:rsidRPr="00337EAA">
        <w:rPr>
          <w:b/>
          <w:sz w:val="22"/>
          <w:szCs w:val="22"/>
        </w:rPr>
        <w:t xml:space="preserve">           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b/>
          <w:bCs/>
          <w:color w:val="000000"/>
          <w:sz w:val="22"/>
          <w:szCs w:val="22"/>
        </w:rPr>
        <w:t xml:space="preserve">Фонетика и графика 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Звуки речи и слово. Звуки гласные и согласные. Буквы, обозначающие гласные и согласные звуки.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Обозначение буквами </w:t>
      </w:r>
      <w:r w:rsidRPr="00337EAA">
        <w:rPr>
          <w:b/>
          <w:bCs/>
          <w:i/>
          <w:iCs/>
          <w:color w:val="000000"/>
          <w:sz w:val="22"/>
          <w:szCs w:val="22"/>
        </w:rPr>
        <w:t>е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е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ю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я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color w:val="000000"/>
          <w:sz w:val="22"/>
          <w:szCs w:val="22"/>
        </w:rPr>
        <w:t>двух звуков в начале слова: [</w:t>
      </w:r>
      <w:proofErr w:type="spellStart"/>
      <w:r w:rsidRPr="00337EAA">
        <w:rPr>
          <w:color w:val="000000"/>
          <w:sz w:val="22"/>
          <w:szCs w:val="22"/>
        </w:rPr>
        <w:t>й’э</w:t>
      </w:r>
      <w:proofErr w:type="spellEnd"/>
      <w:r w:rsidRPr="00337EAA">
        <w:rPr>
          <w:color w:val="000000"/>
          <w:sz w:val="22"/>
          <w:szCs w:val="22"/>
        </w:rPr>
        <w:t>], [</w:t>
      </w:r>
      <w:proofErr w:type="spellStart"/>
      <w:r w:rsidRPr="00337EAA">
        <w:rPr>
          <w:color w:val="000000"/>
          <w:sz w:val="22"/>
          <w:szCs w:val="22"/>
        </w:rPr>
        <w:t>й’о</w:t>
      </w:r>
      <w:proofErr w:type="spellEnd"/>
      <w:r w:rsidRPr="00337EAA">
        <w:rPr>
          <w:color w:val="000000"/>
          <w:sz w:val="22"/>
          <w:szCs w:val="22"/>
        </w:rPr>
        <w:t>], [</w:t>
      </w:r>
      <w:proofErr w:type="spellStart"/>
      <w:r w:rsidRPr="00337EAA">
        <w:rPr>
          <w:color w:val="000000"/>
          <w:sz w:val="22"/>
          <w:szCs w:val="22"/>
        </w:rPr>
        <w:t>й’у</w:t>
      </w:r>
      <w:proofErr w:type="spellEnd"/>
      <w:r w:rsidRPr="00337EAA">
        <w:rPr>
          <w:color w:val="000000"/>
          <w:sz w:val="22"/>
          <w:szCs w:val="22"/>
        </w:rPr>
        <w:t>], [</w:t>
      </w:r>
      <w:proofErr w:type="spellStart"/>
      <w:r w:rsidRPr="00337EAA">
        <w:rPr>
          <w:color w:val="000000"/>
          <w:sz w:val="22"/>
          <w:szCs w:val="22"/>
        </w:rPr>
        <w:t>й’а</w:t>
      </w:r>
      <w:proofErr w:type="spellEnd"/>
      <w:r w:rsidRPr="00337EAA">
        <w:rPr>
          <w:color w:val="000000"/>
          <w:sz w:val="22"/>
          <w:szCs w:val="22"/>
        </w:rPr>
        <w:t>].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Звук [й’] и буква </w:t>
      </w:r>
      <w:r w:rsidRPr="00337EAA">
        <w:rPr>
          <w:b/>
          <w:bCs/>
          <w:i/>
          <w:iCs/>
          <w:color w:val="000000"/>
          <w:sz w:val="22"/>
          <w:szCs w:val="22"/>
        </w:rPr>
        <w:t>й</w:t>
      </w:r>
      <w:r w:rsidRPr="00337EAA">
        <w:rPr>
          <w:color w:val="000000"/>
          <w:sz w:val="22"/>
          <w:szCs w:val="22"/>
        </w:rPr>
        <w:t>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Мягкие и твердые согласные; обозначение мягкости согласных на письме мягким знаком (</w:t>
      </w:r>
      <w:r w:rsidRPr="00337EAA">
        <w:rPr>
          <w:b/>
          <w:bCs/>
          <w:i/>
          <w:iCs/>
          <w:color w:val="000000"/>
          <w:sz w:val="22"/>
          <w:szCs w:val="22"/>
        </w:rPr>
        <w:t>ь</w:t>
      </w:r>
      <w:r w:rsidRPr="00337EAA">
        <w:rPr>
          <w:color w:val="000000"/>
          <w:sz w:val="22"/>
          <w:szCs w:val="22"/>
        </w:rPr>
        <w:t>), буквами </w:t>
      </w:r>
      <w:r w:rsidRPr="00337EAA">
        <w:rPr>
          <w:b/>
          <w:bCs/>
          <w:i/>
          <w:iCs/>
          <w:color w:val="000000"/>
          <w:sz w:val="22"/>
          <w:szCs w:val="22"/>
        </w:rPr>
        <w:t>е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е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ю</w:t>
      </w:r>
      <w:r w:rsidRPr="00337EAA">
        <w:rPr>
          <w:color w:val="000000"/>
          <w:sz w:val="22"/>
          <w:szCs w:val="22"/>
        </w:rPr>
        <w:t>,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b/>
          <w:bCs/>
          <w:i/>
          <w:iCs/>
          <w:color w:val="000000"/>
          <w:sz w:val="22"/>
          <w:szCs w:val="22"/>
        </w:rPr>
        <w:t>я</w:t>
      </w:r>
      <w:r w:rsidRPr="00337EAA">
        <w:rPr>
          <w:color w:val="000000"/>
          <w:sz w:val="22"/>
          <w:szCs w:val="22"/>
        </w:rPr>
        <w:t>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Произношение согласных перед звуком [и].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lastRenderedPageBreak/>
        <w:t>Только мягкие согласные звуки [й’], [ч’], [щ’].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Только твердые согласные звуки [ж], [ш], [ц]. Произношение и обозначение на письме слов с сочетаниями </w:t>
      </w:r>
      <w:proofErr w:type="spellStart"/>
      <w:r w:rsidRPr="00337EAA">
        <w:rPr>
          <w:i/>
          <w:iCs/>
          <w:color w:val="000000"/>
          <w:sz w:val="22"/>
          <w:szCs w:val="22"/>
        </w:rPr>
        <w:t>жи</w:t>
      </w:r>
      <w:proofErr w:type="spellEnd"/>
      <w:r w:rsidRPr="00337EAA">
        <w:rPr>
          <w:i/>
          <w:iCs/>
          <w:color w:val="000000"/>
          <w:sz w:val="22"/>
          <w:szCs w:val="22"/>
        </w:rPr>
        <w:t xml:space="preserve"> – ши</w:t>
      </w:r>
      <w:r w:rsidRPr="00337EAA">
        <w:rPr>
          <w:color w:val="000000"/>
          <w:sz w:val="22"/>
          <w:szCs w:val="22"/>
        </w:rPr>
        <w:t>,</w:t>
      </w:r>
      <w:r w:rsidRPr="00337EAA">
        <w:rPr>
          <w:i/>
          <w:iCs/>
          <w:color w:val="000000"/>
          <w:sz w:val="22"/>
          <w:szCs w:val="22"/>
        </w:rPr>
        <w:t> </w:t>
      </w:r>
      <w:proofErr w:type="spellStart"/>
      <w:proofErr w:type="gramStart"/>
      <w:r w:rsidRPr="00337EAA">
        <w:rPr>
          <w:i/>
          <w:iCs/>
          <w:color w:val="000000"/>
          <w:sz w:val="22"/>
          <w:szCs w:val="22"/>
        </w:rPr>
        <w:t>ча</w:t>
      </w:r>
      <w:proofErr w:type="spellEnd"/>
      <w:r w:rsidRPr="00337EAA">
        <w:rPr>
          <w:i/>
          <w:iCs/>
          <w:color w:val="000000"/>
          <w:sz w:val="22"/>
          <w:szCs w:val="22"/>
        </w:rPr>
        <w:t xml:space="preserve"> – ща</w:t>
      </w:r>
      <w:proofErr w:type="gramEnd"/>
      <w:r w:rsidRPr="00337EAA">
        <w:rPr>
          <w:color w:val="000000"/>
          <w:sz w:val="22"/>
          <w:szCs w:val="22"/>
        </w:rPr>
        <w:t>,</w:t>
      </w:r>
      <w:r w:rsidRPr="00337EAA">
        <w:rPr>
          <w:i/>
          <w:iCs/>
          <w:color w:val="000000"/>
          <w:sz w:val="22"/>
          <w:szCs w:val="22"/>
        </w:rPr>
        <w:t xml:space="preserve"> чу – </w:t>
      </w:r>
      <w:proofErr w:type="spellStart"/>
      <w:r w:rsidRPr="00337EAA">
        <w:rPr>
          <w:i/>
          <w:iCs/>
          <w:color w:val="000000"/>
          <w:sz w:val="22"/>
          <w:szCs w:val="22"/>
        </w:rPr>
        <w:t>щу</w:t>
      </w:r>
      <w:proofErr w:type="spellEnd"/>
      <w:r w:rsidRPr="00337EAA">
        <w:rPr>
          <w:color w:val="000000"/>
          <w:sz w:val="22"/>
          <w:szCs w:val="22"/>
        </w:rPr>
        <w:t>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Соотношение количества звуков и букв в таких словах, как </w:t>
      </w:r>
      <w:r w:rsidRPr="00337EAA">
        <w:rPr>
          <w:i/>
          <w:iCs/>
          <w:color w:val="000000"/>
          <w:sz w:val="22"/>
          <w:szCs w:val="22"/>
        </w:rPr>
        <w:t>мел</w:t>
      </w:r>
      <w:r w:rsidRPr="00337EAA">
        <w:rPr>
          <w:color w:val="000000"/>
          <w:sz w:val="22"/>
          <w:szCs w:val="22"/>
        </w:rPr>
        <w:t>, </w:t>
      </w:r>
      <w:r w:rsidRPr="00337EAA">
        <w:rPr>
          <w:i/>
          <w:iCs/>
          <w:color w:val="000000"/>
          <w:sz w:val="22"/>
          <w:szCs w:val="22"/>
        </w:rPr>
        <w:t>мель</w:t>
      </w:r>
      <w:r w:rsidRPr="00337EAA">
        <w:rPr>
          <w:color w:val="000000"/>
          <w:sz w:val="22"/>
          <w:szCs w:val="22"/>
        </w:rPr>
        <w:t>, </w:t>
      </w:r>
      <w:r w:rsidRPr="00337EAA">
        <w:rPr>
          <w:i/>
          <w:iCs/>
          <w:color w:val="000000"/>
          <w:sz w:val="22"/>
          <w:szCs w:val="22"/>
        </w:rPr>
        <w:t>яма</w:t>
      </w:r>
      <w:r w:rsidRPr="00337EAA">
        <w:rPr>
          <w:color w:val="000000"/>
          <w:sz w:val="22"/>
          <w:szCs w:val="22"/>
        </w:rPr>
        <w:t>, </w:t>
      </w:r>
      <w:r w:rsidRPr="00337EAA">
        <w:rPr>
          <w:i/>
          <w:iCs/>
          <w:color w:val="000000"/>
          <w:sz w:val="22"/>
          <w:szCs w:val="22"/>
        </w:rPr>
        <w:t>ель</w:t>
      </w:r>
      <w:r w:rsidRPr="00337EAA">
        <w:rPr>
          <w:color w:val="000000"/>
          <w:sz w:val="22"/>
          <w:szCs w:val="22"/>
        </w:rPr>
        <w:t> и т. д.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Деление слов на слоги.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Перенос слов.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Ударение.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Согласные звонкие и глухие, парные и непарные по звонкости и глухости.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Произношение и обозначение на письме парных согласных в конце слова и перед гласными (общее знакомство).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b/>
          <w:bCs/>
          <w:color w:val="000000"/>
          <w:sz w:val="22"/>
          <w:szCs w:val="22"/>
        </w:rPr>
        <w:t xml:space="preserve">Слово 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Предмет и слово. Действие и слово. Признак и слово. Имя собственное.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Слова, близкие по смыслу; слова, противоположные по смыслу; слова и оттенки их лексического значения. Эмоциональная окраска слова.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b/>
          <w:bCs/>
          <w:color w:val="000000"/>
          <w:sz w:val="22"/>
          <w:szCs w:val="22"/>
        </w:rPr>
        <w:t xml:space="preserve">Синтаксис и пунктуация 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Предложение, его смысловая и интонационная законченность.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Предложения, различные по цели высказывания (без терминологии) и эмоциональной окраске. Интонация; предложения восклицательные и невосклицательные. Оформление предложения в устной речи (повышение и понижение тона речи, пауза) и на письме (знаки препинания: точка, вопросительный знак, восклицательный знак).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 w:rsidRPr="00337EAA">
        <w:rPr>
          <w:b/>
          <w:bCs/>
          <w:i/>
          <w:iCs/>
          <w:color w:val="000000"/>
          <w:sz w:val="22"/>
          <w:szCs w:val="22"/>
        </w:rPr>
        <w:t>Слова с непроверяемыми написаниями:</w:t>
      </w:r>
      <w:r w:rsidRPr="00337EAA">
        <w:rPr>
          <w:b/>
          <w:bCs/>
          <w:color w:val="000000"/>
          <w:sz w:val="22"/>
          <w:szCs w:val="22"/>
        </w:rPr>
        <w:t> </w:t>
      </w:r>
      <w:r w:rsidRPr="00337EAA">
        <w:rPr>
          <w:color w:val="000000"/>
          <w:sz w:val="22"/>
          <w:szCs w:val="22"/>
        </w:rPr>
        <w:t>арбуз, воробей, ворона, девочка, заяц, капуста, карандаш, коньки, ладонь, лисица, мальчик, мебель, медведь, морковь, Москва, пальто, петух, посуда, Россия, собака, сорока, тарелка, учитель.</w:t>
      </w:r>
      <w:proofErr w:type="gramEnd"/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b/>
          <w:bCs/>
          <w:color w:val="000000"/>
          <w:sz w:val="22"/>
          <w:szCs w:val="22"/>
        </w:rPr>
        <w:t>Чистописание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Целью работы по чистописанию является формирование четкого, достаточно красивого и быстрого письма. В задачи специальных занятий входит развитие мелких мышц и свободы движения руки (предплечья, кисти, пальцев), отработка правильного начертания букв, рациональных соединений, достижение ритмичности и плавности  письма.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На совершенствование каллиграфически правильного письма рекомендуется отводить в конце 1 класса (после изучения всех букв алфавита) один урок в неделю. Содержание этих занятий определяется программой по чистописанию для каждого класса. В 1 классе это упражнения для развития руки и глазомера, письмо букв в порядке усложнения их начертаний, по группам, а также письмо отдельных букв, трудных по начертанию. Кроме букв, дети пишут слова, предложения, тексты, упражняются в списывании, в письме под диктовку.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На занятиях проводятся также упражнения по предупреждению и исправлению недочетов каллиграфического характера: несоблюдения наклона букв и равного расстояния между элементами букв, буквами и словами на строке; нарушения параллельности одинаково направленных штрихов, соразмерности пропорций прописных и строчных букв, линейности (соблюдение одинаковой высоты букв на всей строчке письма); искажения форм букв или их отдельных элементов и т. д. Коллективные упражнения по чистописанию следует связывать по мере возможности с изучаемым на уроке грамматическим материалом, усвоением написания слов с непроверяемыми безударными гласными, двойными согласными и т. д.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Работа по каллиграфии содействует нравственному, эстетическому развитию школьников, воспитанию у них аккуратности, трудолюбия, добросовестного и старательного отношения к выполнению любой работы.</w:t>
      </w:r>
    </w:p>
    <w:p w:rsidR="00337EAA" w:rsidRPr="00337EAA" w:rsidRDefault="00337EAA" w:rsidP="00337EAA">
      <w:pPr>
        <w:shd w:val="clear" w:color="auto" w:fill="FFFFFF"/>
        <w:ind w:firstLine="360"/>
        <w:jc w:val="both"/>
        <w:rPr>
          <w:rFonts w:ascii="Calibri" w:hAnsi="Calibri" w:cs="Calibri"/>
          <w:color w:val="000000"/>
          <w:sz w:val="22"/>
          <w:szCs w:val="22"/>
        </w:rPr>
      </w:pPr>
      <w:r w:rsidRPr="00337EAA">
        <w:rPr>
          <w:color w:val="000000"/>
          <w:sz w:val="22"/>
          <w:szCs w:val="22"/>
        </w:rPr>
        <w:t>Программа предполагает взаимосвязанное и осознанное изучение всех ее разделов и единиц языка (предложения, слова, звука) с учетом их практической значимости для формирования речевых умений и навыков, грамотного, графически правильного письма.</w:t>
      </w:r>
    </w:p>
    <w:p w:rsidR="00337EAA" w:rsidRPr="00337EAA" w:rsidRDefault="00337EAA" w:rsidP="00337EAA">
      <w:pPr>
        <w:shd w:val="clear" w:color="auto" w:fill="FFFFFF"/>
        <w:spacing w:before="10"/>
        <w:ind w:left="14" w:firstLine="250"/>
        <w:jc w:val="both"/>
        <w:rPr>
          <w:sz w:val="22"/>
          <w:szCs w:val="22"/>
        </w:rPr>
      </w:pPr>
      <w:r w:rsidRPr="00337EAA">
        <w:rPr>
          <w:b/>
          <w:bCs/>
          <w:color w:val="000000"/>
          <w:spacing w:val="-4"/>
          <w:sz w:val="22"/>
          <w:szCs w:val="22"/>
        </w:rPr>
        <w:t xml:space="preserve"> Согласно нормам СанПиН 2.4.1178-02 учащимся 1 классов оценка (отметка) не </w:t>
      </w:r>
      <w:r w:rsidRPr="00337EAA">
        <w:rPr>
          <w:b/>
          <w:bCs/>
          <w:color w:val="000000"/>
          <w:spacing w:val="-5"/>
          <w:sz w:val="22"/>
          <w:szCs w:val="22"/>
        </w:rPr>
        <w:t>выставляется.</w:t>
      </w:r>
    </w:p>
    <w:p w:rsidR="00337EAA" w:rsidRPr="00337EAA" w:rsidRDefault="00337EAA" w:rsidP="00337EAA">
      <w:pPr>
        <w:tabs>
          <w:tab w:val="left" w:pos="5805"/>
        </w:tabs>
      </w:pPr>
    </w:p>
    <w:p w:rsidR="00386CF9" w:rsidRDefault="00337EAA" w:rsidP="00386CF9">
      <w:pPr>
        <w:tabs>
          <w:tab w:val="left" w:pos="5805"/>
        </w:tabs>
        <w:jc w:val="center"/>
      </w:pPr>
      <w:r w:rsidRPr="00337EAA">
        <w:lastRenderedPageBreak/>
        <w:t xml:space="preserve">Календарно-тематическое планирование  </w:t>
      </w:r>
    </w:p>
    <w:p w:rsidR="00337EAA" w:rsidRPr="00337EAA" w:rsidRDefault="00337EAA" w:rsidP="00386CF9">
      <w:pPr>
        <w:tabs>
          <w:tab w:val="left" w:pos="5805"/>
        </w:tabs>
        <w:jc w:val="center"/>
      </w:pPr>
      <w:r w:rsidRPr="00337EAA">
        <w:t>Обучение грамоте (письмо)</w:t>
      </w:r>
      <w:r w:rsidR="00386CF9">
        <w:t>. Русский язык.</w:t>
      </w:r>
    </w:p>
    <w:p w:rsidR="00337EAA" w:rsidRPr="00386CF9" w:rsidRDefault="00386CF9" w:rsidP="00386CF9">
      <w:pPr>
        <w:tabs>
          <w:tab w:val="left" w:pos="504"/>
        </w:tabs>
        <w:autoSpaceDE w:val="0"/>
        <w:autoSpaceDN w:val="0"/>
        <w:adjustRightInd w:val="0"/>
        <w:contextualSpacing/>
        <w:jc w:val="both"/>
        <w:rPr>
          <w:sz w:val="22"/>
          <w:szCs w:val="22"/>
        </w:rPr>
      </w:pPr>
      <w:r>
        <w:rPr>
          <w:lang w:val="tt-RU"/>
        </w:rPr>
        <w:t xml:space="preserve">УМК: </w:t>
      </w:r>
      <w:proofErr w:type="spellStart"/>
      <w:r w:rsidRPr="00386CF9">
        <w:rPr>
          <w:bCs/>
          <w:iCs/>
          <w:sz w:val="22"/>
          <w:szCs w:val="22"/>
        </w:rPr>
        <w:t>В.Г.Горецкий</w:t>
      </w:r>
      <w:proofErr w:type="spellEnd"/>
      <w:r w:rsidRPr="00386CF9">
        <w:rPr>
          <w:bCs/>
          <w:iCs/>
          <w:sz w:val="22"/>
          <w:szCs w:val="22"/>
        </w:rPr>
        <w:t>, Азбука 1 класс в 2 частях М. Просвещение, 2011.</w:t>
      </w:r>
      <w:bookmarkStart w:id="1" w:name="_GoBack"/>
      <w:bookmarkEnd w:id="1"/>
      <w:r>
        <w:rPr>
          <w:sz w:val="22"/>
          <w:szCs w:val="22"/>
        </w:rPr>
        <w:t xml:space="preserve">           Учебник</w:t>
      </w:r>
      <w:r w:rsidRPr="00665535">
        <w:rPr>
          <w:sz w:val="22"/>
          <w:szCs w:val="22"/>
        </w:rPr>
        <w:t xml:space="preserve"> «Русская </w:t>
      </w:r>
      <w:r>
        <w:rPr>
          <w:sz w:val="22"/>
          <w:szCs w:val="22"/>
        </w:rPr>
        <w:t>язык</w:t>
      </w:r>
      <w:r w:rsidRPr="00665535">
        <w:rPr>
          <w:sz w:val="22"/>
          <w:szCs w:val="22"/>
        </w:rPr>
        <w:t>»</w:t>
      </w:r>
      <w:r>
        <w:rPr>
          <w:sz w:val="22"/>
          <w:szCs w:val="22"/>
        </w:rPr>
        <w:t xml:space="preserve"> </w:t>
      </w:r>
      <w:r w:rsidRPr="00665535">
        <w:rPr>
          <w:sz w:val="22"/>
          <w:szCs w:val="22"/>
        </w:rPr>
        <w:t xml:space="preserve">В.П. </w:t>
      </w:r>
      <w:proofErr w:type="spellStart"/>
      <w:r w:rsidRPr="00665535">
        <w:rPr>
          <w:sz w:val="22"/>
          <w:szCs w:val="22"/>
        </w:rPr>
        <w:t>Канакиной</w:t>
      </w:r>
      <w:proofErr w:type="spellEnd"/>
      <w:r w:rsidRPr="0066553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Pr="00665535">
        <w:rPr>
          <w:sz w:val="22"/>
          <w:szCs w:val="22"/>
        </w:rPr>
        <w:t>В.Г.</w:t>
      </w:r>
      <w:r>
        <w:rPr>
          <w:sz w:val="22"/>
          <w:szCs w:val="22"/>
        </w:rPr>
        <w:t xml:space="preserve"> Горецкого</w:t>
      </w:r>
    </w:p>
    <w:tbl>
      <w:tblPr>
        <w:tblW w:w="15309" w:type="dxa"/>
        <w:tblInd w:w="10" w:type="dxa"/>
        <w:tblCellMar>
          <w:left w:w="198" w:type="dxa"/>
          <w:right w:w="0" w:type="dxa"/>
        </w:tblCellMar>
        <w:tblLook w:val="0500" w:firstRow="0" w:lastRow="0" w:firstColumn="0" w:lastColumn="1" w:noHBand="0" w:noVBand="1"/>
      </w:tblPr>
      <w:tblGrid>
        <w:gridCol w:w="900"/>
        <w:gridCol w:w="8456"/>
        <w:gridCol w:w="992"/>
        <w:gridCol w:w="1276"/>
        <w:gridCol w:w="1417"/>
        <w:gridCol w:w="2268"/>
      </w:tblGrid>
      <w:tr w:rsidR="00337EAA" w:rsidRPr="00337EAA" w:rsidTr="00450860">
        <w:trPr>
          <w:trHeight w:val="278"/>
        </w:trPr>
        <w:tc>
          <w:tcPr>
            <w:tcW w:w="9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  <w:rPr>
                <w:b/>
              </w:rPr>
            </w:pPr>
            <w:r w:rsidRPr="00337EAA">
              <w:rPr>
                <w:b/>
              </w:rPr>
              <w:t xml:space="preserve">№ </w:t>
            </w:r>
            <w:proofErr w:type="gramStart"/>
            <w:r w:rsidRPr="00337EAA">
              <w:rPr>
                <w:b/>
              </w:rPr>
              <w:t>п</w:t>
            </w:r>
            <w:proofErr w:type="gramEnd"/>
            <w:r w:rsidRPr="00337EAA">
              <w:rPr>
                <w:b/>
              </w:rPr>
              <w:t>/п</w:t>
            </w:r>
          </w:p>
        </w:tc>
        <w:tc>
          <w:tcPr>
            <w:tcW w:w="8456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  <w:rPr>
                <w:b/>
              </w:rPr>
            </w:pPr>
            <w:r w:rsidRPr="00337EAA">
              <w:rPr>
                <w:b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  <w:rPr>
                <w:b/>
              </w:rPr>
            </w:pPr>
            <w:r w:rsidRPr="00337EAA">
              <w:rPr>
                <w:b/>
              </w:rPr>
              <w:t>Кол-во часов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  <w:rPr>
                <w:b/>
              </w:rPr>
            </w:pPr>
            <w:r w:rsidRPr="00337EAA">
              <w:rPr>
                <w:b/>
              </w:rPr>
              <w:t>Дата проведения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  <w:rPr>
                <w:b/>
              </w:rPr>
            </w:pPr>
            <w:r w:rsidRPr="00337EAA">
              <w:rPr>
                <w:b/>
              </w:rPr>
              <w:t>Примечание</w:t>
            </w:r>
          </w:p>
        </w:tc>
      </w:tr>
      <w:tr w:rsidR="00337EAA" w:rsidRPr="00337EAA" w:rsidTr="00450860">
        <w:trPr>
          <w:trHeight w:val="276"/>
        </w:trPr>
        <w:tc>
          <w:tcPr>
            <w:tcW w:w="90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</w:p>
        </w:tc>
        <w:tc>
          <w:tcPr>
            <w:tcW w:w="8456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</w:pPr>
          </w:p>
        </w:tc>
        <w:tc>
          <w:tcPr>
            <w:tcW w:w="1276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  <w:rPr>
                <w:b/>
              </w:rPr>
            </w:pPr>
            <w:r w:rsidRPr="00337EAA">
              <w:rPr>
                <w:b/>
              </w:rPr>
              <w:t>план</w:t>
            </w:r>
          </w:p>
        </w:tc>
        <w:tc>
          <w:tcPr>
            <w:tcW w:w="141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  <w:rPr>
                <w:b/>
              </w:rPr>
            </w:pPr>
            <w:r w:rsidRPr="00337EAA">
              <w:rPr>
                <w:b/>
              </w:rPr>
              <w:t>факт</w:t>
            </w:r>
          </w:p>
        </w:tc>
        <w:tc>
          <w:tcPr>
            <w:tcW w:w="2268" w:type="dxa"/>
            <w:vMerge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146"/>
        </w:trPr>
        <w:tc>
          <w:tcPr>
            <w:tcW w:w="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</w:p>
        </w:tc>
        <w:tc>
          <w:tcPr>
            <w:tcW w:w="845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</w:pPr>
          </w:p>
        </w:tc>
        <w:tc>
          <w:tcPr>
            <w:tcW w:w="1276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1417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196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  <w:r w:rsidRPr="00337EAA">
              <w:t>1.</w:t>
            </w:r>
          </w:p>
        </w:tc>
        <w:tc>
          <w:tcPr>
            <w:tcW w:w="8456" w:type="dxa"/>
            <w:tcBorders>
              <w:right w:val="single" w:sz="8" w:space="0" w:color="auto"/>
            </w:tcBorders>
            <w:shd w:val="clear" w:color="auto" w:fill="auto"/>
          </w:tcPr>
          <w:p w:rsidR="00337EAA" w:rsidRPr="00337EAA" w:rsidRDefault="00337EAA" w:rsidP="002E1B28">
            <w:pPr>
              <w:tabs>
                <w:tab w:val="left" w:pos="5805"/>
              </w:tabs>
              <w:rPr>
                <w:b/>
              </w:rPr>
            </w:pPr>
            <w:proofErr w:type="spellStart"/>
            <w:r w:rsidRPr="00337EAA">
              <w:rPr>
                <w:b/>
              </w:rPr>
              <w:t>Добукварный</w:t>
            </w:r>
            <w:proofErr w:type="spellEnd"/>
            <w:r w:rsidRPr="00337EAA">
              <w:rPr>
                <w:b/>
              </w:rPr>
              <w:t xml:space="preserve"> период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</w:pPr>
            <w:r w:rsidRPr="00337EAA">
              <w:t>1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  <w:r w:rsidRPr="00337EAA">
              <w:t>0</w:t>
            </w:r>
            <w:r w:rsidR="00E471C7">
              <w:rPr>
                <w:lang w:val="tt-RU"/>
              </w:rPr>
              <w:t>2</w:t>
            </w:r>
            <w:r w:rsidRPr="00337EAA">
              <w:t>.09.</w:t>
            </w:r>
          </w:p>
        </w:tc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230"/>
        </w:trPr>
        <w:tc>
          <w:tcPr>
            <w:tcW w:w="9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</w:p>
        </w:tc>
        <w:tc>
          <w:tcPr>
            <w:tcW w:w="8456" w:type="dxa"/>
            <w:tcBorders>
              <w:right w:val="single" w:sz="8" w:space="0" w:color="auto"/>
            </w:tcBorders>
            <w:shd w:val="clear" w:color="auto" w:fill="auto"/>
          </w:tcPr>
          <w:p w:rsidR="00337EAA" w:rsidRPr="00337EAA" w:rsidRDefault="00337EAA" w:rsidP="002E1B28">
            <w:pPr>
              <w:tabs>
                <w:tab w:val="left" w:pos="5805"/>
              </w:tabs>
              <w:rPr>
                <w:lang w:val="tt-RU"/>
              </w:rPr>
            </w:pPr>
            <w:r w:rsidRPr="00337EAA">
              <w:t>Пропись – первая учебная</w:t>
            </w:r>
            <w:r w:rsidRPr="00337EAA">
              <w:rPr>
                <w:lang w:val="tt-RU"/>
              </w:rPr>
              <w:t xml:space="preserve"> тетрадь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</w:pPr>
          </w:p>
        </w:tc>
        <w:tc>
          <w:tcPr>
            <w:tcW w:w="127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141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80"/>
        </w:trPr>
        <w:tc>
          <w:tcPr>
            <w:tcW w:w="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</w:p>
        </w:tc>
        <w:tc>
          <w:tcPr>
            <w:tcW w:w="845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37EAA" w:rsidRPr="00337EAA" w:rsidRDefault="00337EAA" w:rsidP="002E1B28">
            <w:pPr>
              <w:tabs>
                <w:tab w:val="left" w:pos="5805"/>
              </w:tabs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4" w:space="0" w:color="auto"/>
            </w:tcBorders>
          </w:tcPr>
          <w:p w:rsidR="00337EAA" w:rsidRPr="00337EAA" w:rsidRDefault="00337EAA" w:rsidP="00450860">
            <w:pPr>
              <w:tabs>
                <w:tab w:val="left" w:pos="5805"/>
              </w:tabs>
              <w:jc w:val="center"/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5408E" w:rsidRPr="00337EAA" w:rsidTr="00450860">
        <w:trPr>
          <w:trHeight w:val="240"/>
        </w:trPr>
        <w:tc>
          <w:tcPr>
            <w:tcW w:w="9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2E1B28">
            <w:pPr>
              <w:tabs>
                <w:tab w:val="left" w:pos="5805"/>
              </w:tabs>
              <w:jc w:val="center"/>
            </w:pPr>
            <w:r w:rsidRPr="00337EAA">
              <w:t>2.</w:t>
            </w:r>
          </w:p>
        </w:tc>
        <w:tc>
          <w:tcPr>
            <w:tcW w:w="845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2E1B28">
            <w:pPr>
              <w:tabs>
                <w:tab w:val="left" w:pos="5805"/>
              </w:tabs>
            </w:pPr>
            <w:r w:rsidRPr="00337EAA">
              <w:t>Рабочая строка. Верхняя и</w:t>
            </w:r>
            <w:r>
              <w:rPr>
                <w:lang w:val="tt-RU"/>
              </w:rPr>
              <w:t xml:space="preserve"> </w:t>
            </w:r>
            <w:r w:rsidRPr="00337EAA">
              <w:t>нижняя линии рабочей</w:t>
            </w:r>
            <w:r>
              <w:rPr>
                <w:lang w:val="tt-RU"/>
              </w:rPr>
              <w:t xml:space="preserve"> </w:t>
            </w:r>
            <w:r w:rsidRPr="00337EAA">
              <w:t>строки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35408E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337EAA">
            <w:pPr>
              <w:tabs>
                <w:tab w:val="left" w:pos="5805"/>
              </w:tabs>
            </w:pPr>
            <w:r w:rsidRPr="00337EAA">
              <w:t>0</w:t>
            </w:r>
            <w:r w:rsidR="00E471C7">
              <w:rPr>
                <w:lang w:val="tt-RU"/>
              </w:rPr>
              <w:t>4</w:t>
            </w:r>
            <w:r w:rsidRPr="00337EAA">
              <w:t>.09.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196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  <w:r w:rsidRPr="00337EAA">
              <w:t>3.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37EAA" w:rsidRPr="00337EAA" w:rsidRDefault="00337EAA" w:rsidP="002E1B28">
            <w:pPr>
              <w:tabs>
                <w:tab w:val="left" w:pos="5805"/>
              </w:tabs>
            </w:pPr>
            <w:r w:rsidRPr="00337EAA">
              <w:t>Прямые, наклонные и</w:t>
            </w:r>
            <w:r w:rsidR="0035408E" w:rsidRPr="00337EAA">
              <w:t xml:space="preserve"> вертикальные линии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7EA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  <w:r w:rsidRPr="00337EAA">
              <w:t>0</w:t>
            </w:r>
            <w:r w:rsidR="00E471C7">
              <w:rPr>
                <w:lang w:val="tt-RU"/>
              </w:rPr>
              <w:t>7</w:t>
            </w:r>
            <w:r w:rsidRPr="00337EAA"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37EAA" w:rsidRPr="00337EAA" w:rsidTr="00450860">
        <w:trPr>
          <w:trHeight w:val="196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2E1B28">
            <w:pPr>
              <w:tabs>
                <w:tab w:val="left" w:pos="5805"/>
              </w:tabs>
              <w:jc w:val="center"/>
            </w:pPr>
            <w:r w:rsidRPr="00337EAA">
              <w:t>4.</w:t>
            </w:r>
          </w:p>
        </w:tc>
        <w:tc>
          <w:tcPr>
            <w:tcW w:w="8456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</w:tcPr>
          <w:p w:rsidR="00337EAA" w:rsidRPr="00337EAA" w:rsidRDefault="00337EAA" w:rsidP="002E1B28">
            <w:pPr>
              <w:tabs>
                <w:tab w:val="left" w:pos="5805"/>
              </w:tabs>
            </w:pPr>
            <w:r w:rsidRPr="00337EAA">
              <w:t>Письмо овалов и</w:t>
            </w:r>
            <w:r w:rsidR="0035408E" w:rsidRPr="00337EAA">
              <w:t xml:space="preserve"> полуовалов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337EA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E471C7" w:rsidP="00337EAA">
            <w:pPr>
              <w:tabs>
                <w:tab w:val="left" w:pos="5805"/>
              </w:tabs>
            </w:pPr>
            <w:r>
              <w:rPr>
                <w:lang w:val="tt-RU"/>
              </w:rPr>
              <w:t>9</w:t>
            </w:r>
            <w:r w:rsidR="00337EAA" w:rsidRPr="00337EAA">
              <w:t>.09.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37EAA" w:rsidRPr="00337EAA" w:rsidRDefault="00337EAA" w:rsidP="00337EAA">
            <w:pPr>
              <w:tabs>
                <w:tab w:val="left" w:pos="5805"/>
              </w:tabs>
            </w:pPr>
          </w:p>
        </w:tc>
      </w:tr>
      <w:tr w:rsidR="0035408E" w:rsidRPr="00337EAA" w:rsidTr="00450860">
        <w:trPr>
          <w:trHeight w:val="230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2E1B28">
            <w:pPr>
              <w:tabs>
                <w:tab w:val="left" w:pos="5805"/>
              </w:tabs>
              <w:jc w:val="center"/>
            </w:pPr>
            <w:r w:rsidRPr="00337EAA">
              <w:t>5.</w:t>
            </w:r>
          </w:p>
        </w:tc>
        <w:tc>
          <w:tcPr>
            <w:tcW w:w="8456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2E1B28">
            <w:pPr>
              <w:tabs>
                <w:tab w:val="left" w:pos="5805"/>
              </w:tabs>
            </w:pPr>
            <w:r w:rsidRPr="00337EAA">
              <w:t>Строка и межстрочное пространство. Рисование бордюров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35408E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1C3ADF" w:rsidP="00E471C7">
            <w:pPr>
              <w:tabs>
                <w:tab w:val="left" w:pos="5805"/>
              </w:tabs>
            </w:pPr>
            <w:r>
              <w:t>1</w:t>
            </w:r>
            <w:r w:rsidR="00E471C7">
              <w:t>1</w:t>
            </w:r>
            <w: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</w:tr>
      <w:tr w:rsidR="0035408E" w:rsidRPr="00337EAA" w:rsidTr="00E471C7">
        <w:trPr>
          <w:trHeight w:val="80"/>
        </w:trPr>
        <w:tc>
          <w:tcPr>
            <w:tcW w:w="90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5408E" w:rsidRDefault="0035408E" w:rsidP="00E471C7">
            <w:pPr>
              <w:tabs>
                <w:tab w:val="left" w:pos="5805"/>
              </w:tabs>
              <w:rPr>
                <w:lang w:val="tt-RU"/>
              </w:rPr>
            </w:pPr>
          </w:p>
        </w:tc>
        <w:tc>
          <w:tcPr>
            <w:tcW w:w="845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2E1B28">
            <w:pPr>
              <w:tabs>
                <w:tab w:val="left" w:pos="5805"/>
              </w:tabs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35408E" w:rsidRPr="00337EAA" w:rsidRDefault="0035408E" w:rsidP="00E471C7">
            <w:pPr>
              <w:tabs>
                <w:tab w:val="left" w:pos="5805"/>
              </w:tabs>
            </w:pPr>
          </w:p>
        </w:tc>
        <w:tc>
          <w:tcPr>
            <w:tcW w:w="1276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1417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</w:tr>
      <w:tr w:rsidR="0035408E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2E1B28">
            <w:pPr>
              <w:tabs>
                <w:tab w:val="left" w:pos="5805"/>
              </w:tabs>
              <w:jc w:val="center"/>
            </w:pPr>
            <w:r w:rsidRPr="00337EAA">
              <w:t>6.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408E" w:rsidRPr="00337EAA" w:rsidRDefault="0035408E" w:rsidP="002E1B28">
            <w:pPr>
              <w:tabs>
                <w:tab w:val="left" w:pos="5805"/>
              </w:tabs>
            </w:pPr>
            <w:r w:rsidRPr="00337EAA">
              <w:t>Письмо длинных прямых наклонных линий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5408E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1C3ADF" w:rsidP="00E471C7">
            <w:pPr>
              <w:tabs>
                <w:tab w:val="left" w:pos="5805"/>
              </w:tabs>
            </w:pPr>
            <w:r>
              <w:t>1</w:t>
            </w:r>
            <w:r w:rsidR="00E471C7">
              <w:t>4</w:t>
            </w:r>
            <w: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</w:tr>
      <w:tr w:rsidR="0035408E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2E1B28">
            <w:pPr>
              <w:tabs>
                <w:tab w:val="left" w:pos="5805"/>
              </w:tabs>
              <w:jc w:val="center"/>
            </w:pPr>
            <w:r w:rsidRPr="00337EAA">
              <w:t>7.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35408E" w:rsidRPr="00995644" w:rsidRDefault="0035408E" w:rsidP="002E1B28">
            <w:pPr>
              <w:tabs>
                <w:tab w:val="left" w:pos="5805"/>
              </w:tabs>
            </w:pPr>
            <w:r w:rsidRPr="00995644">
              <w:t>Письмо наклонной</w:t>
            </w:r>
            <w:r w:rsidR="008B0874" w:rsidRPr="00995644">
              <w:t xml:space="preserve"> длинной линии с закруглением вниз</w:t>
            </w:r>
            <w:proofErr w:type="gramStart"/>
            <w:r w:rsidR="008B0874" w:rsidRPr="00995644">
              <w:t>у(</w:t>
            </w:r>
            <w:proofErr w:type="gramEnd"/>
            <w:r w:rsidR="008B0874" w:rsidRPr="00995644">
              <w:t>влево). Письмо короткой наклонной линии с закруглением вниз</w:t>
            </w:r>
            <w:proofErr w:type="gramStart"/>
            <w:r w:rsidR="008B0874" w:rsidRPr="00995644">
              <w:t>у(</w:t>
            </w:r>
            <w:proofErr w:type="gramEnd"/>
            <w:r w:rsidR="008B0874" w:rsidRPr="00995644">
              <w:t>вправо)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5408E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E471C7" w:rsidP="00337EAA">
            <w:pPr>
              <w:tabs>
                <w:tab w:val="left" w:pos="5805"/>
              </w:tabs>
            </w:pPr>
            <w:r>
              <w:t>16</w:t>
            </w:r>
            <w:r w:rsidR="001C3ADF"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5408E" w:rsidRPr="00337EAA" w:rsidRDefault="0035408E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Default="00995644" w:rsidP="002E1B28">
            <w:pPr>
              <w:tabs>
                <w:tab w:val="left" w:pos="5805"/>
              </w:tabs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  <w:p w:rsidR="00995644" w:rsidRPr="00995644" w:rsidRDefault="00995644" w:rsidP="002E1B28">
            <w:pPr>
              <w:tabs>
                <w:tab w:val="left" w:pos="5805"/>
              </w:tabs>
              <w:jc w:val="center"/>
              <w:rPr>
                <w:lang w:val="tt-RU"/>
              </w:rPr>
            </w:pP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995644" w:rsidRDefault="00995644" w:rsidP="002E1B28">
            <w:pPr>
              <w:spacing w:line="195" w:lineRule="exact"/>
            </w:pPr>
            <w:r w:rsidRPr="00995644">
              <w:t>Письмо короткой наклонной линии с закруглением вверх</w:t>
            </w:r>
            <w:proofErr w:type="gramStart"/>
            <w:r w:rsidRPr="00995644">
              <w:t>у(</w:t>
            </w:r>
            <w:proofErr w:type="gramEnd"/>
            <w:r w:rsidRPr="00995644">
              <w:t>влево). Письмо длинной наклонной линии с закруглением вниз</w:t>
            </w:r>
            <w:proofErr w:type="gramStart"/>
            <w:r w:rsidRPr="00995644">
              <w:t>у(</w:t>
            </w:r>
            <w:proofErr w:type="gramEnd"/>
            <w:r w:rsidRPr="00995644">
              <w:t>вправо)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18</w:t>
            </w:r>
            <w:r w:rsidR="001C3ADF"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995644" w:rsidRDefault="00995644" w:rsidP="002E1B28">
            <w:pPr>
              <w:tabs>
                <w:tab w:val="left" w:pos="5805"/>
              </w:tabs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995644" w:rsidP="002E1B28">
            <w:pPr>
              <w:tabs>
                <w:tab w:val="left" w:pos="5805"/>
              </w:tabs>
            </w:pPr>
            <w:r w:rsidRPr="00337EAA">
              <w:t>Письмо овалов больших и маленьких, их чередование. Письмо коротких наклонных линий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21</w:t>
            </w:r>
            <w:r w:rsidR="001C3ADF"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995644" w:rsidP="002E1B28">
            <w:pPr>
              <w:tabs>
                <w:tab w:val="left" w:pos="5805"/>
              </w:tabs>
            </w:pPr>
            <w:r w:rsidRPr="00995644">
              <w:rPr>
                <w:lang w:val="tt-RU"/>
              </w:rPr>
              <w:t>10.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7D63CA" w:rsidRDefault="00995644" w:rsidP="002E1B28">
            <w:pPr>
              <w:tabs>
                <w:tab w:val="left" w:pos="5805"/>
              </w:tabs>
              <w:rPr>
                <w:lang w:val="tt-RU"/>
              </w:rPr>
            </w:pPr>
            <w:r w:rsidRPr="007D63CA">
              <w:rPr>
                <w:lang w:val="tt-RU"/>
              </w:rPr>
              <w:t>Письмо коротких и длинных наклонных линий, их чередование. Письмо коротких и длинных наклонных линийс закруглением влево и вправо</w:t>
            </w:r>
          </w:p>
          <w:p w:rsidR="00995644" w:rsidRPr="007D63CA" w:rsidRDefault="00995644" w:rsidP="002E1B28">
            <w:pPr>
              <w:tabs>
                <w:tab w:val="left" w:pos="5805"/>
              </w:tabs>
              <w:rPr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23</w:t>
            </w:r>
            <w:r w:rsidR="001C3ADF"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2E1B28" w:rsidP="002E1B28">
            <w:pPr>
              <w:tabs>
                <w:tab w:val="left" w:pos="5805"/>
              </w:tabs>
            </w:pPr>
            <w:r>
              <w:t>11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B258D1" w:rsidRDefault="001840A5" w:rsidP="002E1B28">
            <w:pPr>
              <w:tabs>
                <w:tab w:val="left" w:pos="5805"/>
              </w:tabs>
            </w:pPr>
            <w:r w:rsidRPr="00B258D1">
              <w:t>Письмо короткой</w:t>
            </w:r>
            <w:r w:rsidR="002E1B28" w:rsidRPr="00B258D1">
              <w:t xml:space="preserve"> </w:t>
            </w:r>
            <w:r w:rsidRPr="00B258D1">
              <w:t>наклонной линии с</w:t>
            </w:r>
            <w:r w:rsidR="002E1B28" w:rsidRPr="00B258D1">
              <w:t xml:space="preserve"> </w:t>
            </w:r>
            <w:r w:rsidRPr="00B258D1">
              <w:t>закруглением внизу</w:t>
            </w:r>
            <w:r w:rsidR="002E1B28" w:rsidRPr="00B258D1">
              <w:t xml:space="preserve"> вправо. Письмо </w:t>
            </w:r>
            <w:r w:rsidRPr="00B258D1">
              <w:t>коротких</w:t>
            </w:r>
            <w:r w:rsidR="002E1B28" w:rsidRPr="00B258D1">
              <w:t xml:space="preserve"> </w:t>
            </w:r>
            <w:r w:rsidRPr="00B258D1">
              <w:t>наклонных линий с</w:t>
            </w:r>
            <w:r w:rsidR="002E1B28" w:rsidRPr="00B258D1">
              <w:t xml:space="preserve"> </w:t>
            </w:r>
            <w:r w:rsidRPr="00B258D1">
              <w:t>закруглением вверху влево</w:t>
            </w:r>
            <w:r w:rsidR="002E1B28" w:rsidRPr="00B258D1">
              <w:t xml:space="preserve"> </w:t>
            </w:r>
            <w:r w:rsidRPr="00B258D1">
              <w:t>и закруглением внизу</w:t>
            </w:r>
            <w:r w:rsidR="002E1B28" w:rsidRPr="00B258D1">
              <w:t xml:space="preserve"> </w:t>
            </w:r>
            <w:r w:rsidRPr="00B258D1">
              <w:t>вправо. Письмо</w:t>
            </w:r>
            <w:r w:rsidR="002E1B28" w:rsidRPr="00B258D1">
              <w:t xml:space="preserve"> </w:t>
            </w:r>
            <w:r w:rsidRPr="00B258D1">
              <w:t>наклонных линий с петлёй</w:t>
            </w:r>
            <w:r w:rsidR="002E1B28" w:rsidRPr="00B258D1">
              <w:t xml:space="preserve"> </w:t>
            </w:r>
            <w:r w:rsidRPr="00B258D1">
              <w:t>вверху и внизу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25</w:t>
            </w:r>
            <w:r w:rsidR="001C3ADF">
              <w:t>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2E1B28" w:rsidP="002E1B28">
            <w:pPr>
              <w:tabs>
                <w:tab w:val="left" w:pos="5805"/>
              </w:tabs>
            </w:pPr>
            <w:r>
              <w:t>12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2E1B28" w:rsidRPr="007D63CA" w:rsidRDefault="002E1B28" w:rsidP="002E1B28">
            <w:pPr>
              <w:tabs>
                <w:tab w:val="left" w:pos="5805"/>
              </w:tabs>
            </w:pPr>
            <w:r w:rsidRPr="007D63CA">
              <w:t>Письмо наклонных линий с петлёй вверху и внизу. Письмо полуовалов, их</w:t>
            </w:r>
          </w:p>
          <w:p w:rsidR="00995644" w:rsidRPr="007D63CA" w:rsidRDefault="002E1B28" w:rsidP="002E1B28">
            <w:pPr>
              <w:tabs>
                <w:tab w:val="left" w:pos="5805"/>
              </w:tabs>
            </w:pPr>
            <w:r w:rsidRPr="007D63CA">
              <w:t>чередование. Письмо овалов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28.09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2E1B28" w:rsidP="002E1B28">
            <w:pPr>
              <w:tabs>
                <w:tab w:val="left" w:pos="5805"/>
              </w:tabs>
            </w:pPr>
            <w:r>
              <w:t>13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7D63CA" w:rsidRDefault="002E1B28" w:rsidP="002E1B28">
            <w:pPr>
              <w:tabs>
                <w:tab w:val="left" w:pos="5805"/>
              </w:tabs>
            </w:pPr>
            <w:r w:rsidRPr="007D63CA">
              <w:t>Строчная и заглавная буквы</w:t>
            </w:r>
            <w:proofErr w:type="gramStart"/>
            <w:r w:rsidRPr="007D63CA">
              <w:t xml:space="preserve"> А</w:t>
            </w:r>
            <w:proofErr w:type="gramEnd"/>
            <w:r w:rsidRPr="007D63CA">
              <w:t>, 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30.09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995644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95644" w:rsidRPr="00337EAA" w:rsidRDefault="002E1B28" w:rsidP="002E1B28">
            <w:pPr>
              <w:tabs>
                <w:tab w:val="left" w:pos="5805"/>
              </w:tabs>
            </w:pPr>
            <w:r>
              <w:t>14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8F1BD5" w:rsidRDefault="002E1B28" w:rsidP="002E1B28">
            <w:pPr>
              <w:spacing w:line="0" w:lineRule="atLeast"/>
            </w:pPr>
            <w:r w:rsidRPr="008F1BD5">
              <w:t>Строчная и заглавная буквы</w:t>
            </w:r>
            <w:proofErr w:type="gramStart"/>
            <w:r w:rsidRPr="008F1BD5">
              <w:t xml:space="preserve"> О</w:t>
            </w:r>
            <w:proofErr w:type="gramEnd"/>
            <w:r w:rsidRPr="008F1BD5">
              <w:t>, о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644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E471C7" w:rsidP="00337EAA">
            <w:pPr>
              <w:tabs>
                <w:tab w:val="left" w:pos="5805"/>
              </w:tabs>
            </w:pPr>
            <w:r>
              <w:t>02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95644" w:rsidRPr="00337EAA" w:rsidRDefault="00995644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15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7D63CA" w:rsidRDefault="007D63CA" w:rsidP="007D63CA">
            <w:pPr>
              <w:spacing w:line="0" w:lineRule="atLeast"/>
            </w:pPr>
            <w:r w:rsidRPr="007D63CA">
              <w:t>Написание изученных букв</w:t>
            </w:r>
            <w:r w:rsidR="00B76250">
              <w:t xml:space="preserve">. </w:t>
            </w:r>
            <w:r w:rsidR="00B76250" w:rsidRPr="00B76250">
              <w:t>Списывание предложений с печатного и письменного шрифта</w:t>
            </w:r>
            <w:r w:rsidR="00B76250"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05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lastRenderedPageBreak/>
              <w:t>16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B76250" w:rsidRDefault="007D63CA" w:rsidP="00B76250">
            <w:pPr>
              <w:spacing w:line="191" w:lineRule="exact"/>
            </w:pPr>
            <w:r w:rsidRPr="007D63CA">
              <w:t xml:space="preserve">Строчная и заглавная  буквы </w:t>
            </w:r>
            <w:proofErr w:type="spellStart"/>
            <w:r w:rsidRPr="007D63CA">
              <w:t>И</w:t>
            </w:r>
            <w:proofErr w:type="gramStart"/>
            <w:r w:rsidRPr="007D63CA">
              <w:t>,и</w:t>
            </w:r>
            <w:proofErr w:type="spellEnd"/>
            <w:proofErr w:type="gramEnd"/>
            <w:r w:rsidR="00B76250">
              <w:t xml:space="preserve">. </w:t>
            </w:r>
            <w:r w:rsidR="00B76250" w:rsidRPr="00B76250">
              <w:t xml:space="preserve">Запись с комментированием слога, слова с </w:t>
            </w:r>
          </w:p>
          <w:p w:rsidR="007D63CA" w:rsidRDefault="00B76250" w:rsidP="00B76250">
            <w:pPr>
              <w:spacing w:line="191" w:lineRule="exact"/>
            </w:pPr>
            <w:r w:rsidRPr="00B76250">
              <w:t>новой буквой</w:t>
            </w:r>
            <w:r>
              <w:t>.</w:t>
            </w:r>
          </w:p>
          <w:p w:rsidR="00B76250" w:rsidRPr="007D63CA" w:rsidRDefault="00B76250" w:rsidP="00B76250">
            <w:pPr>
              <w:spacing w:line="191" w:lineRule="exact"/>
            </w:pP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07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17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FB3A09" w:rsidRDefault="007D63CA" w:rsidP="001C3ADF">
            <w:pPr>
              <w:spacing w:line="0" w:lineRule="atLeast"/>
            </w:pPr>
            <w:r w:rsidRPr="00FB3A09">
              <w:t>Строчная буква ы</w:t>
            </w:r>
            <w:r w:rsidR="00B76250" w:rsidRPr="00FB3A09">
              <w:t>. Комментированное письмо слов, содержащих буквы и, ы, и предложений.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09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18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7D63CA" w:rsidRDefault="007D63CA" w:rsidP="00B76250">
            <w:pPr>
              <w:spacing w:line="0" w:lineRule="atLeast"/>
            </w:pPr>
            <w:r>
              <w:t>Строчная и заглавная буквы</w:t>
            </w:r>
            <w:proofErr w:type="gramStart"/>
            <w:r>
              <w:t xml:space="preserve"> У</w:t>
            </w:r>
            <w:proofErr w:type="gramEnd"/>
            <w:r>
              <w:t>, у</w:t>
            </w:r>
            <w:r w:rsidR="00B76250">
              <w:t xml:space="preserve">. Письмо предложений. Обозначение границ предложения на письме.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12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19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>Закрепление написания изученных букв</w:t>
            </w:r>
            <w:r w:rsidR="00B76250">
              <w:t xml:space="preserve">. </w:t>
            </w:r>
            <w:r w:rsidR="00B76250" w:rsidRPr="00B76250">
              <w:t>Списывание предложений с печатного и письменного шрифта.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14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 w:rsidRPr="00B76250">
              <w:rPr>
                <w:b/>
              </w:rPr>
              <w:t>Букварный период.</w:t>
            </w:r>
            <w:r>
              <w:t xml:space="preserve"> Строчная и заглавная буквы н, Н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16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 xml:space="preserve">Строчная и заглавная буквы </w:t>
            </w:r>
            <w:proofErr w:type="spellStart"/>
            <w:r>
              <w:t>с</w:t>
            </w:r>
            <w:proofErr w:type="gramStart"/>
            <w:r>
              <w:t>,С</w:t>
            </w:r>
            <w:proofErr w:type="spellEnd"/>
            <w:proofErr w:type="gramEnd"/>
            <w:r>
              <w:t>.</w:t>
            </w:r>
            <w:r w:rsidR="00B76250">
              <w:t xml:space="preserve"> </w:t>
            </w:r>
            <w:r w:rsidR="00B76250" w:rsidRPr="00B76250">
              <w:t>Списывание с рукописного текста.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19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>Письмо изученных букв, слогов. Письмо элементов изученных букв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21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>Строчная и заглавная буквы к, К</w:t>
            </w:r>
            <w:r w:rsidR="009156FB">
              <w:t xml:space="preserve">. Списывание предложений. </w:t>
            </w:r>
            <w:r w:rsidR="009156FB" w:rsidRPr="009156FB">
              <w:t>Повествовательная и восклицательная интонация.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23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>Строчная и заглавная буквы т, Т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26</w:t>
            </w:r>
            <w:r w:rsidR="001C3ADF">
              <w:t>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FB3A09" w:rsidRDefault="007D63CA" w:rsidP="007D63CA">
            <w:pPr>
              <w:spacing w:line="0" w:lineRule="atLeast"/>
            </w:pPr>
            <w:r w:rsidRPr="00FB3A09">
              <w:t>Письмо изученных букв, слогов. Письмо элементов изученных букв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E471C7">
            <w:pPr>
              <w:tabs>
                <w:tab w:val="left" w:pos="5805"/>
              </w:tabs>
            </w:pPr>
            <w:r>
              <w:t>28</w:t>
            </w:r>
            <w:r w:rsidR="001C3ADF">
              <w:t>.1</w:t>
            </w:r>
            <w:r>
              <w:t>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FB3A09" w:rsidRDefault="007D63CA" w:rsidP="007D63CA">
            <w:pPr>
              <w:spacing w:line="0" w:lineRule="atLeast"/>
              <w:rPr>
                <w:color w:val="FF0000"/>
              </w:rPr>
            </w:pPr>
            <w:r w:rsidRPr="00FB3A09">
              <w:rPr>
                <w:color w:val="FF0000"/>
              </w:rPr>
              <w:t xml:space="preserve">Строчная и заглавная буквы </w:t>
            </w:r>
            <w:proofErr w:type="gramStart"/>
            <w:r w:rsidRPr="00FB3A09">
              <w:rPr>
                <w:color w:val="FF0000"/>
              </w:rPr>
              <w:t>л</w:t>
            </w:r>
            <w:proofErr w:type="gramEnd"/>
            <w:r w:rsidRPr="00FB3A09">
              <w:rPr>
                <w:color w:val="FF0000"/>
              </w:rPr>
              <w:t>, Л</w:t>
            </w:r>
            <w:r w:rsidR="009156FB" w:rsidRPr="00FB3A09">
              <w:rPr>
                <w:color w:val="FF0000"/>
              </w:rPr>
              <w:t>. Предложения с вопросительной интонацией.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30.10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7D63CA" w:rsidP="007D63CA">
            <w:pPr>
              <w:spacing w:line="0" w:lineRule="atLeast"/>
            </w:pPr>
            <w:r>
              <w:t xml:space="preserve">Строчная и заглавная буквы </w:t>
            </w:r>
            <w:proofErr w:type="gramStart"/>
            <w:r>
              <w:t>р</w:t>
            </w:r>
            <w:proofErr w:type="gramEnd"/>
            <w:r>
              <w:t>, Р</w:t>
            </w:r>
            <w:r w:rsidR="009156FB">
              <w:t xml:space="preserve">. </w:t>
            </w:r>
            <w:r w:rsidR="009156FB" w:rsidRPr="009156FB">
              <w:t>Письмо слогов и слов</w:t>
            </w:r>
            <w:r w:rsidR="009156FB"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E471C7">
            <w:pPr>
              <w:tabs>
                <w:tab w:val="left" w:pos="5805"/>
              </w:tabs>
            </w:pPr>
            <w:r>
              <w:t>09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7D63CA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7D63CA" w:rsidRDefault="007D63CA" w:rsidP="002E1B28">
            <w:pPr>
              <w:tabs>
                <w:tab w:val="left" w:pos="5805"/>
              </w:tabs>
            </w:pPr>
            <w:r>
              <w:t>28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Default="0063177F" w:rsidP="0063177F">
            <w:pPr>
              <w:spacing w:line="0" w:lineRule="atLeast"/>
            </w:pPr>
            <w:r>
              <w:t>Письмо изученных букв, слогов. Письмо элементов изученных букв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3CA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E471C7" w:rsidP="00337EAA">
            <w:pPr>
              <w:tabs>
                <w:tab w:val="left" w:pos="5805"/>
              </w:tabs>
            </w:pPr>
            <w:r>
              <w:t>11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7D63CA" w:rsidRPr="00337EAA" w:rsidRDefault="007D63CA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29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9156FB">
            <w:pPr>
              <w:spacing w:line="0" w:lineRule="atLeast"/>
            </w:pPr>
            <w:r>
              <w:t>Строчная и заглавная буквы в, В</w:t>
            </w:r>
            <w:r w:rsidR="009156FB">
              <w:t>.  Списывание с письменного шрифта.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13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е, 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16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изученных букв, слогов. Письмо элементов изученных букв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18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</w:t>
            </w:r>
            <w:proofErr w:type="gramStart"/>
            <w:r>
              <w:t>п</w:t>
            </w:r>
            <w:proofErr w:type="gramEnd"/>
            <w:r>
              <w:t>, П</w:t>
            </w:r>
            <w:r w:rsidR="009156FB">
              <w:t xml:space="preserve">. </w:t>
            </w:r>
            <w:r w:rsidR="009156FB" w:rsidRPr="009156FB">
              <w:t>Дополнение предложений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20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изученных букв</w:t>
            </w:r>
            <w:proofErr w:type="gramStart"/>
            <w:r>
              <w:t xml:space="preserve"> ,</w:t>
            </w:r>
            <w:proofErr w:type="gramEnd"/>
            <w:r>
              <w:t>слогов. Письмо элементов изученных букв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23</w:t>
            </w:r>
            <w:r w:rsidR="001C3ADF">
              <w:t>.1</w:t>
            </w:r>
            <w: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</w:t>
            </w:r>
            <w:proofErr w:type="gramStart"/>
            <w:r>
              <w:t>м</w:t>
            </w:r>
            <w:proofErr w:type="gramEnd"/>
            <w:r>
              <w:t>, М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25</w:t>
            </w:r>
            <w:r w:rsidR="001C3ADF"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буква з, </w:t>
            </w:r>
            <w:proofErr w:type="gramStart"/>
            <w:r>
              <w:t>З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1C3ADF" w:rsidP="00E471C7">
            <w:pPr>
              <w:tabs>
                <w:tab w:val="left" w:pos="5805"/>
              </w:tabs>
            </w:pPr>
            <w:r>
              <w:t>2</w:t>
            </w:r>
            <w:r w:rsidR="00E471C7">
              <w:t>7</w:t>
            </w:r>
            <w:r>
              <w:t>.11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слогов и слов с изученными буквами</w:t>
            </w:r>
            <w:r w:rsidR="009156FB">
              <w:t xml:space="preserve">. </w:t>
            </w:r>
            <w:r w:rsidR="009156FB" w:rsidRPr="009156FB">
              <w:t>Дополнение предложений</w:t>
            </w:r>
            <w:r w:rsidR="009156FB"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2.12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9156FB">
            <w:pPr>
              <w:spacing w:line="0" w:lineRule="atLeast"/>
            </w:pPr>
            <w:r>
              <w:t>Строчная и заглавная буквы б, Б</w:t>
            </w:r>
            <w:r w:rsidR="009156FB">
              <w:t>.. Оформление границ предложения. Запись и интонирование различных видов предложений, вопросы.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4.12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B30AD9" w:rsidRDefault="0063177F" w:rsidP="0063177F">
            <w:pPr>
              <w:spacing w:line="0" w:lineRule="atLeast"/>
              <w:rPr>
                <w:color w:val="FF0000"/>
              </w:rPr>
            </w:pPr>
            <w:r w:rsidRPr="00B30AD9">
              <w:rPr>
                <w:color w:val="FF0000"/>
              </w:rPr>
              <w:t>Строчная и заглавная буквы</w:t>
            </w:r>
            <w:proofErr w:type="gramStart"/>
            <w:r w:rsidRPr="00B30AD9">
              <w:rPr>
                <w:color w:val="FF0000"/>
              </w:rPr>
              <w:t xml:space="preserve"> Б</w:t>
            </w:r>
            <w:proofErr w:type="gramEnd"/>
            <w:r w:rsidRPr="00B30AD9">
              <w:rPr>
                <w:color w:val="FF0000"/>
              </w:rPr>
              <w:t>, б. Письмо слогов и слов с изученными буквами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471C7" w:rsidP="00337EAA">
            <w:pPr>
              <w:tabs>
                <w:tab w:val="left" w:pos="5805"/>
              </w:tabs>
            </w:pPr>
            <w:r>
              <w:t>7</w:t>
            </w:r>
            <w:r w:rsidR="00EB0573">
              <w:t>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39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д, Д</w:t>
            </w:r>
            <w:r w:rsidR="009156FB">
              <w:t xml:space="preserve">. </w:t>
            </w:r>
            <w:r w:rsidR="009156FB" w:rsidRPr="009156FB">
              <w:t>Списывание с печатного шрифта.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9.12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я, 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11.12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Я, я. Письмо слогов и слов с изученными буквами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14.12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</w:t>
            </w:r>
            <w:proofErr w:type="gramStart"/>
            <w:r>
              <w:t>г</w:t>
            </w:r>
            <w:proofErr w:type="gramEnd"/>
            <w:r>
              <w:t>, Г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16.12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lastRenderedPageBreak/>
              <w:t>43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</w:t>
            </w:r>
            <w:proofErr w:type="gramStart"/>
            <w:r>
              <w:t>ч</w:t>
            </w:r>
            <w:proofErr w:type="gramEnd"/>
            <w:r>
              <w:t>, Ч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18.12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слогов и слов с изученными буквами. Письмо элементов изученных букв.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21.12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 w:rsidRPr="0063177F">
              <w:t>Буква ь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23.12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63177F" w:rsidRDefault="0063177F" w:rsidP="0063177F">
            <w:pPr>
              <w:spacing w:line="0" w:lineRule="atLeast"/>
            </w:pPr>
            <w:r>
              <w:t xml:space="preserve">Строчная и заглавная буквы ш, </w:t>
            </w:r>
            <w:proofErr w:type="gramStart"/>
            <w:r>
              <w:t>Ш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25.12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F85A5A" w:rsidRDefault="0063177F" w:rsidP="0063177F">
            <w:pPr>
              <w:spacing w:line="0" w:lineRule="atLeast"/>
              <w:rPr>
                <w:color w:val="FF0000"/>
              </w:rPr>
            </w:pPr>
            <w:r w:rsidRPr="00F85A5A">
              <w:rPr>
                <w:color w:val="FF0000"/>
              </w:rPr>
              <w:t>Письмо слогов и слов с изученными буквами. Письмо элементов изученных букв.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11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ж, Ж.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13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49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ё, Ё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15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слогов и слов с изученными буквами. Письмо элементов изученных букв.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18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Й, й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20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Строчная и заглавная буквы х, Х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22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ю, </w:t>
            </w:r>
            <w:proofErr w:type="gramStart"/>
            <w:r>
              <w:t>Ю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25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>Письмо изученных букв, слогов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27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Default="0063177F" w:rsidP="0063177F">
            <w:pPr>
              <w:spacing w:line="0" w:lineRule="atLeast"/>
            </w:pPr>
            <w:r>
              <w:t xml:space="preserve">Строчная и заглавная буквы ц, </w:t>
            </w:r>
            <w:proofErr w:type="gramStart"/>
            <w:r>
              <w:t>Ц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29</w:t>
            </w:r>
            <w:r w:rsidR="001C3ADF">
              <w:t>.01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3177F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3177F" w:rsidRDefault="0063177F" w:rsidP="002E1B28">
            <w:pPr>
              <w:tabs>
                <w:tab w:val="left" w:pos="5805"/>
              </w:tabs>
            </w:pPr>
            <w:r>
              <w:t>56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C4321B" w:rsidRDefault="00687C13" w:rsidP="0063177F">
            <w:pPr>
              <w:spacing w:line="0" w:lineRule="atLeast"/>
              <w:rPr>
                <w:color w:val="FF0000"/>
              </w:rPr>
            </w:pPr>
            <w:r w:rsidRPr="00C4321B">
              <w:rPr>
                <w:color w:val="FF0000"/>
              </w:rPr>
              <w:t xml:space="preserve">Строчная и заглавная буквы </w:t>
            </w:r>
            <w:r w:rsidR="0063177F" w:rsidRPr="00C4321B">
              <w:rPr>
                <w:color w:val="FF0000"/>
              </w:rPr>
              <w:t>э, Э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177F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EB0573" w:rsidP="00337EAA">
            <w:pPr>
              <w:tabs>
                <w:tab w:val="left" w:pos="5805"/>
              </w:tabs>
            </w:pPr>
            <w:r>
              <w:t>1.02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3177F" w:rsidRPr="00337EAA" w:rsidRDefault="0063177F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57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Default="00687C13" w:rsidP="00687C13">
            <w:pPr>
              <w:spacing w:line="0" w:lineRule="atLeast"/>
            </w:pPr>
            <w:r>
              <w:t>Письмо изученных букв, слогов. Письмо элементов изученных букв. Запись</w:t>
            </w:r>
          </w:p>
          <w:p w:rsidR="00687C13" w:rsidRDefault="00687C13" w:rsidP="00687C13">
            <w:pPr>
              <w:spacing w:line="0" w:lineRule="atLeast"/>
            </w:pPr>
            <w:r>
              <w:t xml:space="preserve">предложения под диктовку с предварительным разбором.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3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58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Default="00687C13" w:rsidP="00687C13">
            <w:pPr>
              <w:spacing w:line="0" w:lineRule="atLeast"/>
            </w:pPr>
            <w:r>
              <w:t>Строчная и заглавная буквы щ, Щ. Письмо слогов.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5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59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C67189" w:rsidRDefault="00687C13" w:rsidP="00687C13">
            <w:pPr>
              <w:spacing w:line="0" w:lineRule="atLeast"/>
              <w:rPr>
                <w:color w:val="FF0000"/>
              </w:rPr>
            </w:pPr>
            <w:r w:rsidRPr="00C67189">
              <w:rPr>
                <w:color w:val="FF0000"/>
              </w:rPr>
              <w:t>Строчная и заглавная буквы ф, Ф. Рисование бордюров.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15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Default="00687C13" w:rsidP="00687C13">
            <w:pPr>
              <w:spacing w:line="0" w:lineRule="atLeast"/>
            </w:pPr>
            <w:r>
              <w:t xml:space="preserve">Письмо изученных букв, слогов. Письмо элементов изученных букв. Письмо слогов и слов с изученными буквами. Запись предложения под диктовку с предварительным разбором.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17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Default="00687C13" w:rsidP="00687C13">
            <w:pPr>
              <w:spacing w:line="0" w:lineRule="atLeast"/>
            </w:pPr>
            <w:r w:rsidRPr="00687C13">
              <w:t>Строчные буквы ь, ъ</w:t>
            </w:r>
            <w:r>
              <w:t>. списывание с письменного шрифта.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19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Default="00687C13" w:rsidP="00687C13">
            <w:pPr>
              <w:spacing w:line="0" w:lineRule="atLeast"/>
            </w:pPr>
            <w:r>
              <w:t xml:space="preserve">Упражнение в письме букв, соединений, слов и предложений. </w:t>
            </w:r>
            <w:r w:rsidRPr="00687C13">
              <w:t>Письмо под диктовку изученных букв, слогов, слов.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22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687C13" w:rsidRDefault="00687C13" w:rsidP="00687C13">
            <w:pPr>
              <w:spacing w:line="0" w:lineRule="atLeast"/>
              <w:rPr>
                <w:b/>
              </w:rPr>
            </w:pPr>
            <w:proofErr w:type="spellStart"/>
            <w:r>
              <w:rPr>
                <w:b/>
              </w:rPr>
              <w:t>Послебукварный</w:t>
            </w:r>
            <w:proofErr w:type="spellEnd"/>
            <w:r>
              <w:rPr>
                <w:b/>
              </w:rPr>
              <w:t xml:space="preserve"> период</w:t>
            </w:r>
            <w:proofErr w:type="gramStart"/>
            <w:r>
              <w:rPr>
                <w:b/>
              </w:rPr>
              <w:t xml:space="preserve"> .</w:t>
            </w:r>
            <w:proofErr w:type="gramEnd"/>
            <w:r>
              <w:rPr>
                <w:b/>
              </w:rPr>
              <w:t xml:space="preserve">   </w:t>
            </w:r>
            <w:r>
              <w:t>Алфавит. Звуки и буквы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24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687C13" w:rsidRDefault="00687C13" w:rsidP="00687C13">
            <w:pPr>
              <w:spacing w:line="0" w:lineRule="atLeast"/>
            </w:pPr>
            <w:r>
              <w:t xml:space="preserve">Повторение по теме </w:t>
            </w:r>
            <w:r w:rsidRPr="00687C13">
              <w:t>«Парные согласные звуки». Списывание текста</w:t>
            </w:r>
            <w: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26</w:t>
            </w:r>
            <w:r w:rsidR="001C3ADF">
              <w:t>.02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687C13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87C13" w:rsidRDefault="00687C13" w:rsidP="002E1B28">
            <w:pPr>
              <w:tabs>
                <w:tab w:val="left" w:pos="5805"/>
              </w:tabs>
            </w:pPr>
            <w:r>
              <w:t>65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A419EC" w:rsidRDefault="00687C13" w:rsidP="00687C13">
            <w:pPr>
              <w:spacing w:line="0" w:lineRule="atLeast"/>
              <w:rPr>
                <w:color w:val="FF0000"/>
              </w:rPr>
            </w:pPr>
            <w:r w:rsidRPr="00A419EC">
              <w:rPr>
                <w:color w:val="FF0000"/>
              </w:rPr>
              <w:t>Слова, отвечающие на вопросы кто</w:t>
            </w:r>
            <w:proofErr w:type="gramStart"/>
            <w:r w:rsidRPr="00A419EC">
              <w:rPr>
                <w:color w:val="FF0000"/>
              </w:rPr>
              <w:t xml:space="preserve">?, </w:t>
            </w:r>
            <w:proofErr w:type="gramEnd"/>
            <w:r w:rsidRPr="00A419EC">
              <w:rPr>
                <w:color w:val="FF0000"/>
              </w:rPr>
              <w:t>что? Письмо под диктовку.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13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EB0573" w:rsidP="00337EAA">
            <w:pPr>
              <w:tabs>
                <w:tab w:val="left" w:pos="5805"/>
              </w:tabs>
            </w:pPr>
            <w:r>
              <w:t>1.03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87C13" w:rsidRPr="00337EAA" w:rsidRDefault="00687C13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66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>Слова, отвечающие на вопросы: что делать? что сделать?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3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67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 xml:space="preserve">Слова, отвечающие на вопросы: </w:t>
            </w:r>
            <w:proofErr w:type="gramStart"/>
            <w:r>
              <w:t>какой</w:t>
            </w:r>
            <w:proofErr w:type="gramEnd"/>
            <w:r>
              <w:t>? какая?  какое? какие?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5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68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 xml:space="preserve">Правописание безударных гласных в </w:t>
            </w:r>
            <w:proofErr w:type="gramStart"/>
            <w:r>
              <w:t>корне слова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8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lastRenderedPageBreak/>
              <w:t>69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>Правописание звонких и глухих согласных на конце слова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1C3ADF" w:rsidP="00EB0573">
            <w:pPr>
              <w:tabs>
                <w:tab w:val="left" w:pos="5805"/>
              </w:tabs>
            </w:pPr>
            <w:r>
              <w:t>1</w:t>
            </w:r>
            <w:r w:rsidR="00EB0573">
              <w:t>0</w:t>
            </w:r>
            <w:r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 w:rsidRPr="003F61D2">
              <w:t xml:space="preserve">Правописание </w:t>
            </w:r>
            <w:proofErr w:type="spellStart"/>
            <w:r w:rsidRPr="003F61D2">
              <w:t>жи</w:t>
            </w:r>
            <w:proofErr w:type="spellEnd"/>
            <w:r w:rsidRPr="003F61D2">
              <w:t xml:space="preserve"> – ши</w:t>
            </w:r>
            <w:r>
              <w:t xml:space="preserve">, </w:t>
            </w:r>
            <w:proofErr w:type="spellStart"/>
            <w:proofErr w:type="gramStart"/>
            <w:r>
              <w:t>ча</w:t>
            </w:r>
            <w:proofErr w:type="spellEnd"/>
            <w:r>
              <w:t xml:space="preserve"> – ща</w:t>
            </w:r>
            <w:proofErr w:type="gramEnd"/>
            <w:r>
              <w:t xml:space="preserve">, чу – </w:t>
            </w:r>
            <w:proofErr w:type="spellStart"/>
            <w:r>
              <w:t>щу</w:t>
            </w:r>
            <w:proofErr w:type="spellEnd"/>
            <w: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12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F61D2" w:rsidRDefault="003F61D2" w:rsidP="003F61D2">
            <w:pPr>
              <w:spacing w:line="0" w:lineRule="atLeast"/>
            </w:pPr>
            <w:r>
              <w:t xml:space="preserve">Правописание </w:t>
            </w:r>
            <w:proofErr w:type="spellStart"/>
            <w:proofErr w:type="gramStart"/>
            <w:r>
              <w:t>ча</w:t>
            </w:r>
            <w:proofErr w:type="spellEnd"/>
            <w:r>
              <w:t xml:space="preserve"> – ща</w:t>
            </w:r>
            <w:proofErr w:type="gramEnd"/>
            <w:r>
              <w:t xml:space="preserve">, чу – </w:t>
            </w:r>
            <w:proofErr w:type="spellStart"/>
            <w:r>
              <w:t>щу</w:t>
            </w:r>
            <w:proofErr w:type="spellEnd"/>
            <w:r>
              <w:t xml:space="preserve">, </w:t>
            </w:r>
            <w:proofErr w:type="spellStart"/>
            <w:r>
              <w:t>жи</w:t>
            </w:r>
            <w:proofErr w:type="spellEnd"/>
            <w:r>
              <w:t xml:space="preserve"> – ши.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15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 w:rsidRPr="003F61D2">
              <w:t xml:space="preserve">Правописание </w:t>
            </w:r>
            <w:proofErr w:type="spellStart"/>
            <w:r w:rsidRPr="003F61D2">
              <w:t>чк</w:t>
            </w:r>
            <w:proofErr w:type="spellEnd"/>
            <w:r w:rsidRPr="003F61D2">
              <w:t xml:space="preserve"> – </w:t>
            </w:r>
            <w:proofErr w:type="spellStart"/>
            <w:r w:rsidRPr="003F61D2">
              <w:t>чн</w:t>
            </w:r>
            <w:proofErr w:type="spellEnd"/>
            <w:r w:rsidRPr="003F61D2">
              <w:t xml:space="preserve">, </w:t>
            </w:r>
            <w:proofErr w:type="spellStart"/>
            <w:r w:rsidRPr="003F61D2">
              <w:t>щн</w:t>
            </w:r>
            <w:proofErr w:type="spellEnd"/>
            <w:r>
              <w:t>. непроверяемым написанием: девочка. Запись слов под диктовку и с комментированием.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17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5541AA" w:rsidRDefault="003F61D2" w:rsidP="003F61D2">
            <w:pPr>
              <w:spacing w:line="0" w:lineRule="atLeast"/>
              <w:rPr>
                <w:color w:val="FF0000"/>
              </w:rPr>
            </w:pPr>
            <w:r w:rsidRPr="005541AA">
              <w:rPr>
                <w:color w:val="FF0000"/>
              </w:rPr>
              <w:t>Заглавная буква в именах собственных. Распознавание имен собственных в тексте.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19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>Упражнение в письме букв, соединений, слов и предложений. Тренировка в каллиграфическом письме и выполнении действий при списывании и письме под диктовку.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31</w:t>
            </w:r>
            <w:r w:rsidR="001C3ADF">
              <w:t>.03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3F61D2" w:rsidP="002E1B28">
            <w:pPr>
              <w:tabs>
                <w:tab w:val="left" w:pos="5805"/>
              </w:tabs>
            </w:pPr>
            <w:r>
              <w:t>75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Default="003F61D2" w:rsidP="003F61D2">
            <w:pPr>
              <w:spacing w:line="0" w:lineRule="atLeast"/>
            </w:pPr>
            <w:r>
              <w:t>Проверочное списывание. Списывание текста с соблюдением каллиграфических норм и изученных орфографических правил.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1C3ADF" w:rsidP="00337EAA">
            <w:pPr>
              <w:tabs>
                <w:tab w:val="left" w:pos="5805"/>
              </w:tabs>
            </w:pPr>
            <w:r>
              <w:t>2.04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3F61D2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61D2" w:rsidRDefault="00620DD1" w:rsidP="002E1B28">
            <w:pPr>
              <w:tabs>
                <w:tab w:val="left" w:pos="5805"/>
              </w:tabs>
            </w:pPr>
            <w:r>
              <w:t>76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620DD1" w:rsidRDefault="00620DD1" w:rsidP="00620DD1">
            <w:pPr>
              <w:spacing w:line="0" w:lineRule="atLeast"/>
              <w:rPr>
                <w:b/>
              </w:rPr>
            </w:pPr>
            <w:r w:rsidRPr="00620DD1">
              <w:rPr>
                <w:b/>
              </w:rPr>
              <w:t>Блок «Русский язык»</w:t>
            </w:r>
            <w:proofErr w:type="gramStart"/>
            <w:r>
              <w:rPr>
                <w:b/>
              </w:rPr>
              <w:t xml:space="preserve"> .</w:t>
            </w:r>
            <w:proofErr w:type="gramEnd"/>
            <w:r>
              <w:rPr>
                <w:b/>
              </w:rPr>
              <w:t xml:space="preserve">   </w:t>
            </w:r>
            <w:r>
              <w:t>Знакомство с учебником.</w:t>
            </w:r>
            <w:r>
              <w:rPr>
                <w:b/>
              </w:rPr>
              <w:t xml:space="preserve"> </w:t>
            </w:r>
            <w:r>
              <w:t>Язык и речь, их значение в</w:t>
            </w:r>
            <w:r>
              <w:rPr>
                <w:b/>
              </w:rPr>
              <w:t xml:space="preserve"> </w:t>
            </w:r>
            <w:r>
              <w:t>жизни людей.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D2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EB0573" w:rsidP="00337EAA">
            <w:pPr>
              <w:tabs>
                <w:tab w:val="left" w:pos="5805"/>
              </w:tabs>
            </w:pPr>
            <w:r>
              <w:t>5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3F61D2" w:rsidRPr="00337EAA" w:rsidRDefault="003F61D2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77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620DD1" w:rsidRDefault="00620DD1" w:rsidP="00620DD1">
            <w:pPr>
              <w:spacing w:line="0" w:lineRule="atLeast"/>
            </w:pPr>
            <w:r>
              <w:t xml:space="preserve">Виды речи </w:t>
            </w:r>
            <w:r w:rsidRPr="00620DD1">
              <w:t>(общее представление)</w:t>
            </w:r>
            <w:r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7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78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>Предложение как группа слов, выражающая законченную мысль. Деление текста на предложения.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1C3ADF" w:rsidP="00337EAA">
            <w:pPr>
              <w:tabs>
                <w:tab w:val="left" w:pos="5805"/>
              </w:tabs>
            </w:pPr>
            <w:r>
              <w:t>9.04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79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 w:rsidRPr="00620DD1">
              <w:t>Диалог</w:t>
            </w:r>
            <w:r>
              <w:t xml:space="preserve">. </w:t>
            </w:r>
            <w:r w:rsidRPr="00620DD1">
              <w:t>Выделение предложения из речи.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1C3ADF" w:rsidP="00EB0573">
            <w:pPr>
              <w:tabs>
                <w:tab w:val="left" w:pos="5805"/>
              </w:tabs>
            </w:pPr>
            <w:r>
              <w:t>1</w:t>
            </w:r>
            <w:r w:rsidR="00EB0573">
              <w:t>2</w:t>
            </w:r>
            <w:r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620DD1" w:rsidRDefault="00620DD1" w:rsidP="00620DD1">
            <w:pPr>
              <w:spacing w:line="0" w:lineRule="atLeast"/>
            </w:pPr>
            <w:r>
              <w:t xml:space="preserve">Слова – названия предметов и явлений, слова – названия признаков предметов, слова – названия действий предметов.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14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>Слова однозначные и многозначные (общее представление).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1C3ADF" w:rsidP="00337EAA">
            <w:pPr>
              <w:tabs>
                <w:tab w:val="left" w:pos="5805"/>
              </w:tabs>
            </w:pPr>
            <w:r>
              <w:t>16.04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>Деление слов на слоги. Правило переноса слов Словарный диктант.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19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 xml:space="preserve">Ударение. Ударный и безударный слог. </w:t>
            </w:r>
            <w:r w:rsidRPr="00620DD1">
              <w:t>Знакомство с орфоэпическим словарём.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21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 w:rsidRPr="00620DD1">
              <w:t>Звуки и буквы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б</w:t>
            </w:r>
            <w:proofErr w:type="gramEnd"/>
            <w:r>
              <w:t>укв, которыми они обозначаются на письме. Работа со словами с непроверяемым написанием: пальто, весело.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1C3ADF" w:rsidP="00337EAA">
            <w:pPr>
              <w:tabs>
                <w:tab w:val="left" w:pos="5805"/>
              </w:tabs>
            </w:pPr>
            <w:r>
              <w:t>23.04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620DD1" w:rsidRDefault="00620DD1" w:rsidP="00620DD1">
            <w:pPr>
              <w:spacing w:line="0" w:lineRule="atLeast"/>
            </w:pPr>
            <w:r>
              <w:t>Русский алфавит, или Азбука. Использование алфавита при работе со словарями. Запись слов в алфавитном порядке.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26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>Гласные звуки. Буквы, обозначающие гласные звуки. Работа со словами с непроверяемым написанием: хорошо, учитель, ученик, ученица.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28</w:t>
            </w:r>
            <w:r w:rsidR="001C3ADF">
              <w:t>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620DD1">
            <w:pPr>
              <w:spacing w:line="0" w:lineRule="atLeast"/>
            </w:pPr>
            <w:r>
              <w:t>Буквы е, ё, ю, я и их функции в слове. Слова с буквой э.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1C3ADF" w:rsidP="00337EAA">
            <w:pPr>
              <w:tabs>
                <w:tab w:val="left" w:pos="5805"/>
              </w:tabs>
            </w:pPr>
            <w:r>
              <w:t>30.04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620DD1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0DD1" w:rsidRDefault="00620DD1" w:rsidP="002E1B28">
            <w:pPr>
              <w:tabs>
                <w:tab w:val="left" w:pos="5805"/>
              </w:tabs>
            </w:pPr>
            <w:r>
              <w:t>88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Default="00620DD1" w:rsidP="001803E5">
            <w:pPr>
              <w:spacing w:line="0" w:lineRule="atLeast"/>
            </w:pPr>
            <w:r>
              <w:t>Ударные и безударные гласные звуки</w:t>
            </w:r>
            <w:r w:rsidR="001803E5">
              <w:t>. Обозначение ударной гласной.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DD1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EB0573" w:rsidP="00337EAA">
            <w:pPr>
              <w:tabs>
                <w:tab w:val="left" w:pos="5805"/>
              </w:tabs>
            </w:pPr>
            <w:r>
              <w:t>3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620DD1" w:rsidRPr="00337EAA" w:rsidRDefault="00620DD1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89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Проверочный диктант № 1по теме «Ударные и безударные гласные».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5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90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Согласные звуки. Работа со словами с непроверяемым написанием: заяц, петух, корова, молоко.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C3ADF" w:rsidP="00337EAA">
            <w:pPr>
              <w:tabs>
                <w:tab w:val="left" w:pos="5805"/>
              </w:tabs>
            </w:pPr>
            <w:r>
              <w:t>7.05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lastRenderedPageBreak/>
              <w:t>91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 xml:space="preserve">Слова с удвоенными согласными. </w:t>
            </w:r>
            <w:r w:rsidRPr="001803E5">
              <w:t>Знакомство с правилом переноса слов с</w:t>
            </w:r>
            <w:r>
              <w:t xml:space="preserve"> </w:t>
            </w:r>
            <w:r w:rsidRPr="001803E5">
              <w:t>удвоенными согласными.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10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92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 xml:space="preserve">Буквы Й и </w:t>
            </w:r>
            <w:proofErr w:type="spellStart"/>
            <w:r>
              <w:t>И</w:t>
            </w:r>
            <w:proofErr w:type="spellEnd"/>
            <w:r>
              <w:t xml:space="preserve">. Слова со звуком [й’] и буквой «и </w:t>
            </w:r>
            <w:proofErr w:type="gramStart"/>
            <w:r>
              <w:t>краткое</w:t>
            </w:r>
            <w:proofErr w:type="gramEnd"/>
            <w:r>
              <w:t>». Правила переноса.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12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93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 xml:space="preserve">Твёрдые и мягкие согласные звуки. </w:t>
            </w:r>
            <w:r w:rsidRPr="001803E5">
              <w:t>Работа с форзацем учебника «Чудо-городок звуков» и «Чудо-городок букв».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14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94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Буквы для обозначения твёрдых и мягких согласных звуков. Словарный диктант.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17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95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Мягкий знак как показатель мягкости согласного звука в середине и в конце слова.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19</w:t>
            </w:r>
            <w:r w:rsidR="001C3AD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96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Согласные парные и непарные по твёрдост</w:t>
            </w:r>
            <w:proofErr w:type="gramStart"/>
            <w:r>
              <w:t>и-</w:t>
            </w:r>
            <w:proofErr w:type="gramEnd"/>
            <w:r>
              <w:t xml:space="preserve"> мягкости.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DF67AF" w:rsidP="00337EAA">
            <w:pPr>
              <w:tabs>
                <w:tab w:val="left" w:pos="5805"/>
              </w:tabs>
            </w:pPr>
            <w:r>
              <w:t>21.05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97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>
              <w:t>Согласные звонкие и глухие. Звонкие и глухие согласные звуки на конце слова Знакомство с правилом обозначения буквой парного по глухости-</w:t>
            </w:r>
          </w:p>
          <w:p w:rsidR="001803E5" w:rsidRDefault="001803E5" w:rsidP="001803E5">
            <w:pPr>
              <w:spacing w:line="0" w:lineRule="atLeast"/>
            </w:pPr>
            <w:r>
              <w:t xml:space="preserve">звонкости согласного звука на конце слова в двусложных словах; </w:t>
            </w:r>
            <w:proofErr w:type="gramStart"/>
            <w:r>
              <w:t>с</w:t>
            </w:r>
            <w:proofErr w:type="gramEnd"/>
          </w:p>
          <w:p w:rsidR="001803E5" w:rsidRDefault="001803E5" w:rsidP="001803E5">
            <w:pPr>
              <w:spacing w:line="0" w:lineRule="atLeast"/>
            </w:pPr>
            <w:r>
              <w:t>особенностями проверяемых и провер</w:t>
            </w:r>
            <w:r w:rsidR="00DF67AF">
              <w:t xml:space="preserve">очных слов. Работа со словами с </w:t>
            </w:r>
            <w:r>
              <w:t>непроверяемым написанием: тетрадь, медведь</w:t>
            </w:r>
            <w:proofErr w:type="gramStart"/>
            <w:r>
              <w:t xml:space="preserve">.. 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24.05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1803E5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1803E5" w:rsidRDefault="001803E5" w:rsidP="002E1B28">
            <w:pPr>
              <w:tabs>
                <w:tab w:val="left" w:pos="5805"/>
              </w:tabs>
            </w:pPr>
            <w:r>
              <w:t>98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Default="001803E5" w:rsidP="001803E5">
            <w:pPr>
              <w:spacing w:line="0" w:lineRule="atLeast"/>
            </w:pPr>
            <w:r w:rsidRPr="001803E5">
              <w:t>Шипящие согласные звуки</w:t>
            </w:r>
            <w:r>
              <w:t xml:space="preserve">. </w:t>
            </w:r>
            <w:r w:rsidR="00E0362D">
              <w:t>П</w:t>
            </w:r>
            <w:r>
              <w:t>арные</w:t>
            </w:r>
            <w:r w:rsidR="00E0362D">
              <w:t xml:space="preserve"> </w:t>
            </w:r>
            <w:r>
              <w:t xml:space="preserve"> твердые </w:t>
            </w:r>
            <w:proofErr w:type="spellStart"/>
            <w:r w:rsidR="00E0362D">
              <w:t>ж</w:t>
            </w:r>
            <w:proofErr w:type="gramStart"/>
            <w:r w:rsidR="00E0362D">
              <w:t>,ш</w:t>
            </w:r>
            <w:proofErr w:type="spellEnd"/>
            <w:proofErr w:type="gramEnd"/>
            <w:r w:rsidR="00E0362D">
              <w:t xml:space="preserve">. непарные мягкие </w:t>
            </w:r>
            <w:proofErr w:type="spellStart"/>
            <w:r w:rsidR="00E0362D">
              <w:t>ч,щ</w:t>
            </w:r>
            <w:proofErr w:type="spellEnd"/>
            <w:r w:rsidR="00E0362D">
              <w:t>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3E5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EB0573" w:rsidP="00337EAA">
            <w:pPr>
              <w:tabs>
                <w:tab w:val="left" w:pos="5805"/>
              </w:tabs>
            </w:pPr>
            <w:r>
              <w:t>26</w:t>
            </w:r>
            <w:r w:rsidR="00DF67A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1803E5" w:rsidRPr="00337EAA" w:rsidRDefault="001803E5" w:rsidP="00337EAA">
            <w:pPr>
              <w:tabs>
                <w:tab w:val="left" w:pos="5805"/>
              </w:tabs>
            </w:pPr>
          </w:p>
        </w:tc>
      </w:tr>
      <w:tr w:rsidR="00E0362D" w:rsidRPr="00337EAA" w:rsidTr="00450860">
        <w:trPr>
          <w:trHeight w:val="195"/>
        </w:trPr>
        <w:tc>
          <w:tcPr>
            <w:tcW w:w="9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0362D" w:rsidRDefault="00E0362D" w:rsidP="002E1B28">
            <w:pPr>
              <w:tabs>
                <w:tab w:val="left" w:pos="5805"/>
              </w:tabs>
            </w:pPr>
            <w:r>
              <w:t>99</w:t>
            </w:r>
          </w:p>
        </w:tc>
        <w:tc>
          <w:tcPr>
            <w:tcW w:w="845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0362D" w:rsidRPr="001803E5" w:rsidRDefault="00E0362D" w:rsidP="001803E5">
            <w:pPr>
              <w:spacing w:line="0" w:lineRule="atLeast"/>
            </w:pPr>
            <w:r w:rsidRPr="00E0362D">
              <w:t>Итоговый диктант</w:t>
            </w:r>
            <w: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0362D" w:rsidRPr="00337EAA" w:rsidRDefault="00450860" w:rsidP="00450860">
            <w:pPr>
              <w:tabs>
                <w:tab w:val="left" w:pos="5805"/>
              </w:tabs>
              <w:jc w:val="center"/>
            </w:pPr>
            <w: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0362D" w:rsidRPr="00337EAA" w:rsidRDefault="00EB0573" w:rsidP="00337EAA">
            <w:pPr>
              <w:tabs>
                <w:tab w:val="left" w:pos="5805"/>
              </w:tabs>
            </w:pPr>
            <w:r>
              <w:t>28</w:t>
            </w:r>
            <w:r w:rsidR="00DF67AF">
              <w:t>.05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0362D" w:rsidRPr="00337EAA" w:rsidRDefault="00E0362D" w:rsidP="00337EAA">
            <w:pPr>
              <w:tabs>
                <w:tab w:val="left" w:pos="5805"/>
              </w:tabs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E0362D" w:rsidRPr="00337EAA" w:rsidRDefault="00E0362D" w:rsidP="00337EAA">
            <w:pPr>
              <w:tabs>
                <w:tab w:val="left" w:pos="5805"/>
              </w:tabs>
            </w:pPr>
          </w:p>
        </w:tc>
      </w:tr>
    </w:tbl>
    <w:p w:rsidR="00337EAA" w:rsidRDefault="00337EAA" w:rsidP="00337EAA">
      <w:pPr>
        <w:tabs>
          <w:tab w:val="left" w:pos="5805"/>
        </w:tabs>
      </w:pPr>
    </w:p>
    <w:p w:rsidR="00B76250" w:rsidRPr="00337EAA" w:rsidRDefault="00B76250" w:rsidP="00337EAA">
      <w:pPr>
        <w:tabs>
          <w:tab w:val="left" w:pos="5805"/>
        </w:tabs>
      </w:pPr>
    </w:p>
    <w:sectPr w:rsidR="00B76250" w:rsidRPr="00337EAA" w:rsidSect="00337EA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0666"/>
    <w:multiLevelType w:val="multilevel"/>
    <w:tmpl w:val="3F54E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162C6E"/>
    <w:multiLevelType w:val="hybridMultilevel"/>
    <w:tmpl w:val="9516F93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1A04864"/>
    <w:multiLevelType w:val="multilevel"/>
    <w:tmpl w:val="E5E29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26A28ED"/>
    <w:multiLevelType w:val="multilevel"/>
    <w:tmpl w:val="7024A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AB11E26"/>
    <w:multiLevelType w:val="hybridMultilevel"/>
    <w:tmpl w:val="9516F93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CC14388"/>
    <w:multiLevelType w:val="hybridMultilevel"/>
    <w:tmpl w:val="DEC25CC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7AC24F0"/>
    <w:multiLevelType w:val="multilevel"/>
    <w:tmpl w:val="7E88A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1039E6"/>
    <w:multiLevelType w:val="multilevel"/>
    <w:tmpl w:val="D4E6F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413B1B"/>
    <w:multiLevelType w:val="multilevel"/>
    <w:tmpl w:val="8D884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59168A"/>
    <w:multiLevelType w:val="multilevel"/>
    <w:tmpl w:val="DF1AA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91360E"/>
    <w:multiLevelType w:val="multilevel"/>
    <w:tmpl w:val="D61C8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C293E66"/>
    <w:multiLevelType w:val="hybridMultilevel"/>
    <w:tmpl w:val="164A6B44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45F80A2D"/>
    <w:multiLevelType w:val="multilevel"/>
    <w:tmpl w:val="3E06E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530F41"/>
    <w:multiLevelType w:val="multilevel"/>
    <w:tmpl w:val="D24C6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56216D48"/>
    <w:multiLevelType w:val="multilevel"/>
    <w:tmpl w:val="80DCE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79F4487"/>
    <w:multiLevelType w:val="multilevel"/>
    <w:tmpl w:val="7520B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AB64904"/>
    <w:multiLevelType w:val="hybridMultilevel"/>
    <w:tmpl w:val="634CEC26"/>
    <w:lvl w:ilvl="0" w:tplc="04190001">
      <w:start w:val="1"/>
      <w:numFmt w:val="bullet"/>
      <w:lvlText w:val=""/>
      <w:lvlJc w:val="left"/>
      <w:pPr>
        <w:ind w:left="1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C36471F"/>
    <w:multiLevelType w:val="multilevel"/>
    <w:tmpl w:val="439C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EE7A13"/>
    <w:multiLevelType w:val="hybridMultilevel"/>
    <w:tmpl w:val="7B84FBD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8128B8"/>
    <w:multiLevelType w:val="multilevel"/>
    <w:tmpl w:val="95F4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8864A0"/>
    <w:multiLevelType w:val="hybridMultilevel"/>
    <w:tmpl w:val="4F82B83E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>
    <w:nsid w:val="6D551DF7"/>
    <w:multiLevelType w:val="multilevel"/>
    <w:tmpl w:val="8C9A5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2C70404"/>
    <w:multiLevelType w:val="hybridMultilevel"/>
    <w:tmpl w:val="69F42A9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12511B"/>
    <w:multiLevelType w:val="hybridMultilevel"/>
    <w:tmpl w:val="279CFD22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4">
    <w:nsid w:val="7A9213DD"/>
    <w:multiLevelType w:val="hybridMultilevel"/>
    <w:tmpl w:val="603EC456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>
    <w:nsid w:val="7B011E36"/>
    <w:multiLevelType w:val="multilevel"/>
    <w:tmpl w:val="7D5A5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25"/>
  </w:num>
  <w:num w:numId="5">
    <w:abstractNumId w:val="13"/>
  </w:num>
  <w:num w:numId="6">
    <w:abstractNumId w:val="21"/>
  </w:num>
  <w:num w:numId="7">
    <w:abstractNumId w:val="2"/>
  </w:num>
  <w:num w:numId="8">
    <w:abstractNumId w:val="7"/>
  </w:num>
  <w:num w:numId="9">
    <w:abstractNumId w:val="17"/>
  </w:num>
  <w:num w:numId="10">
    <w:abstractNumId w:val="12"/>
  </w:num>
  <w:num w:numId="11">
    <w:abstractNumId w:val="15"/>
  </w:num>
  <w:num w:numId="12">
    <w:abstractNumId w:val="14"/>
  </w:num>
  <w:num w:numId="13">
    <w:abstractNumId w:val="19"/>
  </w:num>
  <w:num w:numId="14">
    <w:abstractNumId w:val="0"/>
  </w:num>
  <w:num w:numId="15">
    <w:abstractNumId w:val="9"/>
  </w:num>
  <w:num w:numId="16">
    <w:abstractNumId w:val="3"/>
  </w:num>
  <w:num w:numId="17">
    <w:abstractNumId w:val="23"/>
  </w:num>
  <w:num w:numId="18">
    <w:abstractNumId w:val="24"/>
  </w:num>
  <w:num w:numId="19">
    <w:abstractNumId w:val="20"/>
  </w:num>
  <w:num w:numId="20">
    <w:abstractNumId w:val="5"/>
  </w:num>
  <w:num w:numId="21">
    <w:abstractNumId w:val="11"/>
  </w:num>
  <w:num w:numId="2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8"/>
  </w:num>
  <w:num w:numId="24">
    <w:abstractNumId w:val="22"/>
  </w:num>
  <w:num w:numId="25">
    <w:abstractNumId w:val="1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594"/>
    <w:rsid w:val="00046375"/>
    <w:rsid w:val="001803E5"/>
    <w:rsid w:val="001840A5"/>
    <w:rsid w:val="001C3ADF"/>
    <w:rsid w:val="002C5E48"/>
    <w:rsid w:val="002E1B28"/>
    <w:rsid w:val="00337EAA"/>
    <w:rsid w:val="0035408E"/>
    <w:rsid w:val="00386CF9"/>
    <w:rsid w:val="003F61D2"/>
    <w:rsid w:val="00450860"/>
    <w:rsid w:val="00541EE0"/>
    <w:rsid w:val="005541AA"/>
    <w:rsid w:val="005C2934"/>
    <w:rsid w:val="00620DD1"/>
    <w:rsid w:val="0063177F"/>
    <w:rsid w:val="00687C13"/>
    <w:rsid w:val="007001B0"/>
    <w:rsid w:val="007D63CA"/>
    <w:rsid w:val="00814F3A"/>
    <w:rsid w:val="008B0874"/>
    <w:rsid w:val="008F1BD5"/>
    <w:rsid w:val="009156FB"/>
    <w:rsid w:val="00995644"/>
    <w:rsid w:val="00A419EC"/>
    <w:rsid w:val="00A43B8A"/>
    <w:rsid w:val="00AF1A82"/>
    <w:rsid w:val="00B258D1"/>
    <w:rsid w:val="00B30AD9"/>
    <w:rsid w:val="00B76250"/>
    <w:rsid w:val="00C4321B"/>
    <w:rsid w:val="00C67189"/>
    <w:rsid w:val="00C8557C"/>
    <w:rsid w:val="00CE76A8"/>
    <w:rsid w:val="00D55594"/>
    <w:rsid w:val="00DF67AF"/>
    <w:rsid w:val="00E0362D"/>
    <w:rsid w:val="00E471C7"/>
    <w:rsid w:val="00E91980"/>
    <w:rsid w:val="00EB0573"/>
    <w:rsid w:val="00F85A5A"/>
    <w:rsid w:val="00FB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7E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7EA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footer"/>
    <w:basedOn w:val="a"/>
    <w:link w:val="a4"/>
    <w:uiPriority w:val="99"/>
    <w:rsid w:val="00337EA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337E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37EAA"/>
  </w:style>
  <w:style w:type="table" w:styleId="a6">
    <w:name w:val="Table Grid"/>
    <w:basedOn w:val="a1"/>
    <w:rsid w:val="00337E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337EA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337E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337EA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Без интервала Знак"/>
    <w:link w:val="a9"/>
    <w:uiPriority w:val="1"/>
    <w:rsid w:val="00337EAA"/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rsid w:val="00337EA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337EAA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337EAA"/>
    <w:pPr>
      <w:ind w:left="720"/>
      <w:contextualSpacing/>
    </w:pPr>
  </w:style>
  <w:style w:type="character" w:customStyle="1" w:styleId="FontStyle15">
    <w:name w:val="Font Style15"/>
    <w:uiPriority w:val="99"/>
    <w:rsid w:val="00337EAA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uiPriority w:val="99"/>
    <w:rsid w:val="00337EAA"/>
    <w:pPr>
      <w:widowControl w:val="0"/>
      <w:autoSpaceDE w:val="0"/>
      <w:autoSpaceDN w:val="0"/>
      <w:adjustRightInd w:val="0"/>
      <w:spacing w:line="214" w:lineRule="exact"/>
      <w:ind w:firstLine="346"/>
      <w:jc w:val="both"/>
    </w:pPr>
  </w:style>
  <w:style w:type="paragraph" w:customStyle="1" w:styleId="Style6">
    <w:name w:val="Style6"/>
    <w:basedOn w:val="a"/>
    <w:uiPriority w:val="99"/>
    <w:rsid w:val="00337EAA"/>
    <w:pPr>
      <w:widowControl w:val="0"/>
      <w:autoSpaceDE w:val="0"/>
      <w:autoSpaceDN w:val="0"/>
      <w:adjustRightInd w:val="0"/>
      <w:spacing w:line="214" w:lineRule="exact"/>
      <w:jc w:val="center"/>
    </w:pPr>
  </w:style>
  <w:style w:type="character" w:customStyle="1" w:styleId="FontStyle11">
    <w:name w:val="Font Style11"/>
    <w:uiPriority w:val="99"/>
    <w:rsid w:val="00337EAA"/>
    <w:rPr>
      <w:rFonts w:ascii="Times New Roman" w:hAnsi="Times New Roman" w:cs="Times New Roman" w:hint="default"/>
      <w:sz w:val="22"/>
      <w:szCs w:val="22"/>
    </w:rPr>
  </w:style>
  <w:style w:type="character" w:customStyle="1" w:styleId="FontStyle16">
    <w:name w:val="Font Style16"/>
    <w:uiPriority w:val="99"/>
    <w:rsid w:val="00337EA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u-2-msonormal">
    <w:name w:val="u-2-msonormal"/>
    <w:basedOn w:val="a"/>
    <w:rsid w:val="00337EAA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6"/>
    <w:rsid w:val="00337E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337EAA"/>
  </w:style>
  <w:style w:type="paragraph" w:customStyle="1" w:styleId="c15">
    <w:name w:val="c15"/>
    <w:basedOn w:val="a"/>
    <w:rsid w:val="00337EAA"/>
    <w:pPr>
      <w:spacing w:before="100" w:beforeAutospacing="1" w:after="100" w:afterAutospacing="1"/>
    </w:pPr>
  </w:style>
  <w:style w:type="character" w:customStyle="1" w:styleId="c11">
    <w:name w:val="c11"/>
    <w:rsid w:val="00337EAA"/>
  </w:style>
  <w:style w:type="paragraph" w:customStyle="1" w:styleId="c6">
    <w:name w:val="c6"/>
    <w:basedOn w:val="a"/>
    <w:rsid w:val="00337EAA"/>
    <w:pPr>
      <w:spacing w:before="100" w:beforeAutospacing="1" w:after="100" w:afterAutospacing="1"/>
    </w:pPr>
  </w:style>
  <w:style w:type="paragraph" w:customStyle="1" w:styleId="c42">
    <w:name w:val="c42"/>
    <w:basedOn w:val="a"/>
    <w:rsid w:val="00337EAA"/>
    <w:pPr>
      <w:spacing w:before="100" w:beforeAutospacing="1" w:after="100" w:afterAutospacing="1"/>
    </w:pPr>
  </w:style>
  <w:style w:type="character" w:customStyle="1" w:styleId="c22">
    <w:name w:val="c22"/>
    <w:rsid w:val="00337EAA"/>
  </w:style>
  <w:style w:type="character" w:customStyle="1" w:styleId="c43">
    <w:name w:val="c43"/>
    <w:rsid w:val="00337EAA"/>
  </w:style>
  <w:style w:type="paragraph" w:customStyle="1" w:styleId="c30">
    <w:name w:val="c30"/>
    <w:basedOn w:val="a"/>
    <w:rsid w:val="00337EAA"/>
    <w:pPr>
      <w:spacing w:before="100" w:beforeAutospacing="1" w:after="100" w:afterAutospacing="1"/>
    </w:pPr>
  </w:style>
  <w:style w:type="character" w:customStyle="1" w:styleId="c7">
    <w:name w:val="c7"/>
    <w:rsid w:val="00337EA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E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7EA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7EAA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3">
    <w:name w:val="footer"/>
    <w:basedOn w:val="a"/>
    <w:link w:val="a4"/>
    <w:uiPriority w:val="99"/>
    <w:rsid w:val="00337EA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337E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37EAA"/>
  </w:style>
  <w:style w:type="table" w:styleId="a6">
    <w:name w:val="Table Grid"/>
    <w:basedOn w:val="a1"/>
    <w:rsid w:val="00337E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337EA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337E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link w:val="aa"/>
    <w:uiPriority w:val="1"/>
    <w:qFormat/>
    <w:rsid w:val="00337EA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Без интервала Знак"/>
    <w:link w:val="a9"/>
    <w:uiPriority w:val="1"/>
    <w:rsid w:val="00337EAA"/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rsid w:val="00337EA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rsid w:val="00337EAA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337EAA"/>
    <w:pPr>
      <w:ind w:left="720"/>
      <w:contextualSpacing/>
    </w:pPr>
  </w:style>
  <w:style w:type="character" w:customStyle="1" w:styleId="FontStyle15">
    <w:name w:val="Font Style15"/>
    <w:uiPriority w:val="99"/>
    <w:rsid w:val="00337EAA"/>
    <w:rPr>
      <w:rFonts w:ascii="Times New Roman" w:hAnsi="Times New Roman" w:cs="Times New Roman"/>
      <w:sz w:val="16"/>
      <w:szCs w:val="16"/>
    </w:rPr>
  </w:style>
  <w:style w:type="paragraph" w:customStyle="1" w:styleId="Style1">
    <w:name w:val="Style1"/>
    <w:basedOn w:val="a"/>
    <w:uiPriority w:val="99"/>
    <w:rsid w:val="00337EAA"/>
    <w:pPr>
      <w:widowControl w:val="0"/>
      <w:autoSpaceDE w:val="0"/>
      <w:autoSpaceDN w:val="0"/>
      <w:adjustRightInd w:val="0"/>
      <w:spacing w:line="214" w:lineRule="exact"/>
      <w:ind w:firstLine="346"/>
      <w:jc w:val="both"/>
    </w:pPr>
  </w:style>
  <w:style w:type="paragraph" w:customStyle="1" w:styleId="Style6">
    <w:name w:val="Style6"/>
    <w:basedOn w:val="a"/>
    <w:uiPriority w:val="99"/>
    <w:rsid w:val="00337EAA"/>
    <w:pPr>
      <w:widowControl w:val="0"/>
      <w:autoSpaceDE w:val="0"/>
      <w:autoSpaceDN w:val="0"/>
      <w:adjustRightInd w:val="0"/>
      <w:spacing w:line="214" w:lineRule="exact"/>
      <w:jc w:val="center"/>
    </w:pPr>
  </w:style>
  <w:style w:type="character" w:customStyle="1" w:styleId="FontStyle11">
    <w:name w:val="Font Style11"/>
    <w:uiPriority w:val="99"/>
    <w:rsid w:val="00337EAA"/>
    <w:rPr>
      <w:rFonts w:ascii="Times New Roman" w:hAnsi="Times New Roman" w:cs="Times New Roman" w:hint="default"/>
      <w:sz w:val="22"/>
      <w:szCs w:val="22"/>
    </w:rPr>
  </w:style>
  <w:style w:type="character" w:customStyle="1" w:styleId="FontStyle16">
    <w:name w:val="Font Style16"/>
    <w:uiPriority w:val="99"/>
    <w:rsid w:val="00337EAA"/>
    <w:rPr>
      <w:rFonts w:ascii="Times New Roman" w:hAnsi="Times New Roman" w:cs="Times New Roman" w:hint="default"/>
      <w:b/>
      <w:bCs/>
      <w:sz w:val="20"/>
      <w:szCs w:val="20"/>
    </w:rPr>
  </w:style>
  <w:style w:type="paragraph" w:customStyle="1" w:styleId="u-2-msonormal">
    <w:name w:val="u-2-msonormal"/>
    <w:basedOn w:val="a"/>
    <w:rsid w:val="00337EAA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6"/>
    <w:rsid w:val="00337E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337EAA"/>
  </w:style>
  <w:style w:type="paragraph" w:customStyle="1" w:styleId="c15">
    <w:name w:val="c15"/>
    <w:basedOn w:val="a"/>
    <w:rsid w:val="00337EAA"/>
    <w:pPr>
      <w:spacing w:before="100" w:beforeAutospacing="1" w:after="100" w:afterAutospacing="1"/>
    </w:pPr>
  </w:style>
  <w:style w:type="character" w:customStyle="1" w:styleId="c11">
    <w:name w:val="c11"/>
    <w:rsid w:val="00337EAA"/>
  </w:style>
  <w:style w:type="paragraph" w:customStyle="1" w:styleId="c6">
    <w:name w:val="c6"/>
    <w:basedOn w:val="a"/>
    <w:rsid w:val="00337EAA"/>
    <w:pPr>
      <w:spacing w:before="100" w:beforeAutospacing="1" w:after="100" w:afterAutospacing="1"/>
    </w:pPr>
  </w:style>
  <w:style w:type="paragraph" w:customStyle="1" w:styleId="c42">
    <w:name w:val="c42"/>
    <w:basedOn w:val="a"/>
    <w:rsid w:val="00337EAA"/>
    <w:pPr>
      <w:spacing w:before="100" w:beforeAutospacing="1" w:after="100" w:afterAutospacing="1"/>
    </w:pPr>
  </w:style>
  <w:style w:type="character" w:customStyle="1" w:styleId="c22">
    <w:name w:val="c22"/>
    <w:rsid w:val="00337EAA"/>
  </w:style>
  <w:style w:type="character" w:customStyle="1" w:styleId="c43">
    <w:name w:val="c43"/>
    <w:rsid w:val="00337EAA"/>
  </w:style>
  <w:style w:type="paragraph" w:customStyle="1" w:styleId="c30">
    <w:name w:val="c30"/>
    <w:basedOn w:val="a"/>
    <w:rsid w:val="00337EAA"/>
    <w:pPr>
      <w:spacing w:before="100" w:beforeAutospacing="1" w:after="100" w:afterAutospacing="1"/>
    </w:pPr>
  </w:style>
  <w:style w:type="character" w:customStyle="1" w:styleId="c7">
    <w:name w:val="c7"/>
    <w:rsid w:val="00337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110AE-6073-449A-BA87-7162AF4E4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13</Pages>
  <Words>3842</Words>
  <Characters>21900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Рафаиловна</dc:creator>
  <cp:keywords/>
  <dc:description/>
  <cp:lastModifiedBy>Алсу Рафаиловна</cp:lastModifiedBy>
  <cp:revision>28</cp:revision>
  <cp:lastPrinted>2020-09-19T19:05:00Z</cp:lastPrinted>
  <dcterms:created xsi:type="dcterms:W3CDTF">2018-09-09T08:03:00Z</dcterms:created>
  <dcterms:modified xsi:type="dcterms:W3CDTF">2021-03-24T11:58:00Z</dcterms:modified>
</cp:coreProperties>
</file>